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A" w:rsidRPr="00F2624A" w:rsidRDefault="00F2624A" w:rsidP="00F2624A">
      <w:pPr>
        <w:shd w:val="clear" w:color="auto" w:fill="FFFFFF"/>
        <w:spacing w:before="313" w:after="157"/>
        <w:outlineLvl w:val="0"/>
        <w:rPr>
          <w:rFonts w:ascii="Helvetica" w:eastAsia="Times New Roman" w:hAnsi="Helvetica" w:cs="Helvetica"/>
          <w:color w:val="333333"/>
          <w:kern w:val="36"/>
          <w:sz w:val="56"/>
          <w:szCs w:val="56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kern w:val="36"/>
          <w:sz w:val="56"/>
          <w:szCs w:val="56"/>
          <w:lang w:eastAsia="ru-RU"/>
        </w:rPr>
        <w:t>Инфраструктура поддержки малого и среднего предпринимательства в Волгоградской области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   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 xml:space="preserve">  </w:t>
      </w:r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>В соответствии с Федеральным законом от 24 июля 2007 г. №209-ФЗ «О развитии малого и среднего предпринимательства в Российской Федерации»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</w:t>
      </w:r>
      <w:proofErr w:type="gram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 xml:space="preserve">  </w:t>
      </w:r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инновационно-технологические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центры, </w:t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бизнес-инкубаторы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>, палаты и центры ремесел, центры поддержки субподряда, маркетинговые</w:t>
      </w:r>
      <w:proofErr w:type="gram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прототипирования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и промышленного дизайна, центры </w:t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трансфера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микрофинансовые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организации и иные организации.</w:t>
      </w:r>
      <w:proofErr w:type="gramEnd"/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            Общественные объединения предпринимателей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Союз « Волгоградская торгово-промышленная палата»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  Волгоградская торгово-промышленная палата — негосударственная некоммерческая организация, созданная для содействия развитию экономики Волгоградской области, ее интегрированию в экономику страны, созданию благоприятных условий для предпринимательской деятельности, урегулированию отношений предпринимателей с их социальными партнерами, для представления и защиты интересов предпринимателей.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Волгоградская ТПП, основанная 5 декабря 1990 года, на сегодняшний день является одним из авторитетных региональных сообще</w:t>
      </w:r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>ств пр</w:t>
      </w:r>
      <w:proofErr w:type="gramEnd"/>
      <w:r w:rsidRPr="00F2624A">
        <w:rPr>
          <w:rFonts w:ascii="Helvetica" w:eastAsia="Times New Roman" w:hAnsi="Helvetica" w:cs="Helvetica"/>
          <w:color w:val="333333"/>
          <w:lang w:eastAsia="ru-RU"/>
        </w:rPr>
        <w:t>едпринимателей, объединяющим предприятия и организации всех сфер экономики.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</w:r>
      <w:r w:rsidRPr="00F2624A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Волгоградская </w:t>
      </w:r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>ТПП</w:t>
      </w:r>
      <w:proofErr w:type="gram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представляя и защищая интересы предпринимателей, активно участвует в налаживании эффективного взаимодействия предпринимателей с государственными органами, отстаивает их интересы, участвует в реализации программ, направленных на развитие предпринимательства.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Контакты: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400005, г. Волгоград, ул. 7-я Гвардейская,2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Телефон: (8442) 56-36-11, 23-22-02Факс: (8442) 24-22-62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>Е</w:t>
      </w:r>
      <w:proofErr w:type="gramEnd"/>
      <w:r w:rsidRPr="00F2624A">
        <w:rPr>
          <w:rFonts w:ascii="Helvetica" w:eastAsia="Times New Roman" w:hAnsi="Helvetica" w:cs="Helvetica"/>
          <w:color w:val="333333"/>
          <w:lang w:eastAsia="ru-RU"/>
        </w:rPr>
        <w:t>-mail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>: </w:t>
      </w:r>
      <w:hyperlink r:id="rId5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cci@volgogradcci.ru</w:t>
        </w:r>
      </w:hyperlink>
      <w:r w:rsidRPr="00F2624A">
        <w:rPr>
          <w:rFonts w:ascii="Helvetica" w:eastAsia="Times New Roman" w:hAnsi="Helvetica" w:cs="Helvetica"/>
          <w:color w:val="333333"/>
          <w:lang w:eastAsia="ru-RU"/>
        </w:rPr>
        <w:t>, </w:t>
      </w:r>
      <w:hyperlink r:id="rId6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vcci@mail.ru</w:t>
        </w:r>
      </w:hyperlink>
      <w:r w:rsidRPr="00F2624A">
        <w:rPr>
          <w:rFonts w:ascii="Helvetica" w:eastAsia="Times New Roman" w:hAnsi="Helvetica" w:cs="Helvetica"/>
          <w:color w:val="333333"/>
          <w:lang w:eastAsia="ru-RU"/>
        </w:rPr>
        <w:br/>
      </w:r>
      <w:hyperlink r:id="rId7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http://www.volgogradcci.ru</w:t>
        </w:r>
      </w:hyperlink>
      <w:r w:rsidRPr="00F2624A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 Российский союз промышленников и предпринимателей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 Российский союз промышленников и предпринимателей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t> (работодателей), сокращенно — РСПП — общероссийская независимая общественная организация, представляющая интересы деловых кругов. РСПП консолидирует усилия промышленников и предпринимателей России, направленные на улучшение деловой среды, повышение статуса российского бизнеса в стране и в мире, содействие модернизации экономики.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Союз промышленников и предпринимателей Волгоградской области является региональным отделением Российского союза промышленников и предпринимателей (на сегодняшний день отделения РСПП существуют во всех регионах РФ). Организация была создана в октябре 2004 г.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Основной задачей Союза Волгоградской области является привлечение инвестиций в Волгоградскую область.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Контакты: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400066, г. Волгоград, пр. им. В.И. Ленина, 7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Телефон/факс: (8442) 49-18-10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e-mail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>: </w:t>
      </w:r>
      <w:hyperlink r:id="rId8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rsppvo@mail.ru</w:t>
        </w:r>
      </w:hyperlink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hyperlink r:id="rId9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www.rsppvo.ru</w:t>
        </w:r>
      </w:hyperlink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Общероссийская общественная организация малого и среднего предпринимательства «ОПОРА РОССИИ»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 Основная цель деятельности ОПОРЫ РОССИИ –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экономики.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  В составе ОПОРЫ РОССИИ действует 80 региональных отделений — от Калининграда до Камчатки, которые защищают права предпринимателей на местах.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 В ОПОРЕ РОССИИ сформированы комитеты — по профильным для малого и среднего предпринимательства темам, а также комиссии, отражающие «отраслевой» разрез деятельности бизнеса. Они призваны согласовать интересы бизнеса и власти в реализации ключевых направлений современной экономической политики и предложить конкретные рекомендации по решению проблем предпринимателей.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Контакты: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400005, г. Волгоград, ул. Чуйкова, 43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Телефон/факс: (8442) 23-12-87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E-mail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>: </w:t>
      </w:r>
      <w:hyperlink r:id="rId10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oporavlg@bk.ru</w:t>
        </w:r>
      </w:hyperlink>
      <w:r w:rsidRPr="00F2624A">
        <w:rPr>
          <w:rFonts w:ascii="Helvetica" w:eastAsia="Times New Roman" w:hAnsi="Helvetica" w:cs="Helvetica"/>
          <w:color w:val="333333"/>
          <w:lang w:eastAsia="ru-RU"/>
        </w:rPr>
        <w:t> 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</w:r>
      <w:hyperlink r:id="rId11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http://www.volgograd.opora.ru</w:t>
        </w:r>
      </w:hyperlink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            Некоммерческое партнерство «Совет директоров предприятий и организаций Волгоградской области»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  </w:t>
      </w:r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НП «Совет директоров предприятий и организаций Волгоградской области» создано в соответствии с Федеральным законом от 12 января 1996 года №7-ФЗ «О коммерческих 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lastRenderedPageBreak/>
        <w:t>организациях» и Гражданским кодексом Российской Федерации в феврале 1998 года на основе независимого объединения граждан и юридических лиц с целью координации действий и консолидации усилий своих членов, а также защиты их прав и законных интересов в условиях формирования</w:t>
      </w:r>
      <w:proofErr w:type="gram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и развития рыночной экономики.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Контакты: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400066, г. Волгоград, пр. Ленина, 7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Телефон: 38–37–10; 38–71–18;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Факс: 38-37-18</w:t>
      </w:r>
      <w:r w:rsidRPr="00F2624A">
        <w:rPr>
          <w:rFonts w:ascii="Helvetica" w:eastAsia="Times New Roman" w:hAnsi="Helvetica" w:cs="Helvetica"/>
          <w:color w:val="333333"/>
          <w:lang w:eastAsia="ru-RU"/>
        </w:rPr>
        <w:br/>
        <w:t>E-mail: </w:t>
      </w:r>
      <w:hyperlink r:id="rId12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poletaevni@yandex.ru</w:t>
        </w:r>
      </w:hyperlink>
      <w:r w:rsidRPr="00F2624A">
        <w:rPr>
          <w:rFonts w:ascii="Helvetica" w:eastAsia="Times New Roman" w:hAnsi="Helvetica" w:cs="Helvetica"/>
          <w:color w:val="333333"/>
          <w:lang w:eastAsia="ru-RU"/>
        </w:rPr>
        <w:t>                                                                             </w:t>
      </w:r>
      <w:hyperlink r:id="rId13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http://www.sovetdirektorov.org</w:t>
        </w:r>
      </w:hyperlink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   Общероссийская общественная организация «Деловая Россия» 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  Волгоградское отделение «Деловой России» было создано 16 сентября 2005 года. На сегодняшний день в его состав входят 37 человек: представители всех основных направлений предпринимательской деятельности, депутаты областной и городской Думы, представители общественных организаций. Коллективом волгоградского отделения «Деловой России» налажены доверительные и плодотворные взаимоотношения со всеми структурами власти, и объединениями </w:t>
      </w:r>
      <w:proofErr w:type="spellStart"/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>бизнес-сообщества</w:t>
      </w:r>
      <w:proofErr w:type="spellEnd"/>
      <w:proofErr w:type="gramEnd"/>
      <w:r w:rsidRPr="00F2624A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Контакты: 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400066, г. Волгоград, ул. Порт-Саида, 9А  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Телефон/факс: (8442)55-16-29, +7 937 543 44 86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Email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>: deloros.volgograd@yandex.ru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            Волгоградский Центр защиты и развития бизнеса «Дело»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 Областная общественная организация «Волгоградский Центр защиты и развития бизнеса «Дело» создана в 2005 году. Председатель организации — </w:t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Шибченко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Татьяна Викторовна.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b/>
          <w:bCs/>
          <w:color w:val="333333"/>
          <w:lang w:eastAsia="ru-RU"/>
        </w:rPr>
        <w:t>Основными целями деятельности Центра являются:</w:t>
      </w:r>
    </w:p>
    <w:p w:rsidR="00F2624A" w:rsidRPr="00F2624A" w:rsidRDefault="00F2624A" w:rsidP="00F262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Объединение, защита прав и законных интересов предпринимателей, жителей области.</w:t>
      </w:r>
    </w:p>
    <w:p w:rsidR="00F2624A" w:rsidRPr="00F2624A" w:rsidRDefault="00F2624A" w:rsidP="00F262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Поддержка, развитие и общественное признание предпринимательства, социально- ответственного бизнеса.</w:t>
      </w:r>
    </w:p>
    <w:p w:rsidR="00F2624A" w:rsidRPr="00F2624A" w:rsidRDefault="00F2624A" w:rsidP="00F262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Содействие в решении социальных вопросов и проблем жителей Волгоградской области, поддержка малоимущих и социально- незащищенных категорий граждан по вопросам адаптации, </w:t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самозанятости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населения, для трудоустройства и создания собственного дела.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Представители организации участвуют в работе областных, городских общественных и координационных Советов, рассматривающих вопросы развития малого и среднего предпринимательства региона.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Деятельность Центра направлена на проведение социально-значимых проектов, организацию работы с субъектами малого предпринимательства, жителями региона по вопросам создания, развития и защиты собственного дела.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>Контакты: 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г. Волгоград, ул. </w:t>
      </w: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t>Краснознаменская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>, 12.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F2624A">
        <w:rPr>
          <w:rFonts w:ascii="Helvetica" w:eastAsia="Times New Roman" w:hAnsi="Helvetica" w:cs="Helvetica"/>
          <w:color w:val="333333"/>
          <w:lang w:eastAsia="ru-RU"/>
        </w:rPr>
        <w:t>Контактный</w:t>
      </w:r>
      <w:proofErr w:type="gramEnd"/>
      <w:r w:rsidRPr="00F2624A">
        <w:rPr>
          <w:rFonts w:ascii="Helvetica" w:eastAsia="Times New Roman" w:hAnsi="Helvetica" w:cs="Helvetica"/>
          <w:color w:val="333333"/>
          <w:lang w:eastAsia="ru-RU"/>
        </w:rPr>
        <w:t xml:space="preserve"> тел. (8442) 33-45-07  </w:t>
      </w:r>
    </w:p>
    <w:p w:rsidR="00F2624A" w:rsidRPr="00F2624A" w:rsidRDefault="00F2624A" w:rsidP="00F2624A">
      <w:pPr>
        <w:shd w:val="clear" w:color="auto" w:fill="FFFFFF"/>
        <w:spacing w:after="157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F2624A">
        <w:rPr>
          <w:rFonts w:ascii="Helvetica" w:eastAsia="Times New Roman" w:hAnsi="Helvetica" w:cs="Helvetica"/>
          <w:color w:val="333333"/>
          <w:lang w:eastAsia="ru-RU"/>
        </w:rPr>
        <w:lastRenderedPageBreak/>
        <w:t>e-mail</w:t>
      </w:r>
      <w:proofErr w:type="spellEnd"/>
      <w:r w:rsidRPr="00F2624A">
        <w:rPr>
          <w:rFonts w:ascii="Helvetica" w:eastAsia="Times New Roman" w:hAnsi="Helvetica" w:cs="Helvetica"/>
          <w:color w:val="333333"/>
          <w:lang w:eastAsia="ru-RU"/>
        </w:rPr>
        <w:t>: </w:t>
      </w:r>
      <w:hyperlink r:id="rId14" w:history="1">
        <w:r w:rsidRPr="00F2624A">
          <w:rPr>
            <w:rFonts w:ascii="Helvetica" w:eastAsia="Times New Roman" w:hAnsi="Helvetica" w:cs="Helvetica"/>
            <w:color w:val="337AB7"/>
            <w:lang w:eastAsia="ru-RU"/>
          </w:rPr>
          <w:t>delo@list.ru</w:t>
        </w:r>
      </w:hyperlink>
    </w:p>
    <w:p w:rsidR="00242145" w:rsidRDefault="00242145"/>
    <w:sectPr w:rsidR="00242145" w:rsidSect="0024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F67"/>
    <w:multiLevelType w:val="multilevel"/>
    <w:tmpl w:val="7420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624A"/>
    <w:rsid w:val="00242145"/>
    <w:rsid w:val="00317C98"/>
    <w:rsid w:val="00F2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45"/>
  </w:style>
  <w:style w:type="paragraph" w:styleId="1">
    <w:name w:val="heading 1"/>
    <w:basedOn w:val="a"/>
    <w:link w:val="10"/>
    <w:uiPriority w:val="9"/>
    <w:qFormat/>
    <w:rsid w:val="00F262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2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24A"/>
    <w:rPr>
      <w:b/>
      <w:bCs/>
    </w:rPr>
  </w:style>
  <w:style w:type="character" w:styleId="a5">
    <w:name w:val="Hyperlink"/>
    <w:basedOn w:val="a0"/>
    <w:uiPriority w:val="99"/>
    <w:semiHidden/>
    <w:unhideWhenUsed/>
    <w:rsid w:val="00F26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vo@mail.ru" TargetMode="External"/><Relationship Id="rId13" Type="http://schemas.openxmlformats.org/officeDocument/2006/relationships/hyperlink" Target="http://www.opo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adcci.ru/" TargetMode="External"/><Relationship Id="rId12" Type="http://schemas.openxmlformats.org/officeDocument/2006/relationships/hyperlink" Target="mailto:poletaevni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cci@mail.ru" TargetMode="External"/><Relationship Id="rId11" Type="http://schemas.openxmlformats.org/officeDocument/2006/relationships/hyperlink" Target="http://www.opora.ru/" TargetMode="External"/><Relationship Id="rId5" Type="http://schemas.openxmlformats.org/officeDocument/2006/relationships/hyperlink" Target="mailto:cci@volgogradcc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poravlg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pvo.ru/" TargetMode="External"/><Relationship Id="rId14" Type="http://schemas.openxmlformats.org/officeDocument/2006/relationships/hyperlink" Target="mailto:del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2023-12-22T06:04:00Z</dcterms:created>
  <dcterms:modified xsi:type="dcterms:W3CDTF">2023-12-22T06:05:00Z</dcterms:modified>
</cp:coreProperties>
</file>