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39" w:rsidRDefault="00266839" w:rsidP="00266839">
      <w:pPr>
        <w:pStyle w:val="a3"/>
        <w:framePr w:w="9665" w:h="3511" w:wrap="around" w:x="1044" w:y="31"/>
        <w:rPr>
          <w:rFonts w:ascii="Times New Roman" w:hAnsi="Times New Roman"/>
        </w:rPr>
      </w:pPr>
    </w:p>
    <w:p w:rsidR="00266839" w:rsidRDefault="00266839" w:rsidP="0019195C">
      <w:pPr>
        <w:jc w:val="both"/>
      </w:pPr>
    </w:p>
    <w:p w:rsidR="00266839" w:rsidRDefault="00266839" w:rsidP="0019195C">
      <w:pPr>
        <w:jc w:val="both"/>
      </w:pPr>
    </w:p>
    <w:p w:rsidR="00266839" w:rsidRDefault="00266839" w:rsidP="0019195C">
      <w:pPr>
        <w:jc w:val="both"/>
      </w:pPr>
    </w:p>
    <w:p w:rsidR="00EF44E9" w:rsidRDefault="00EF44E9" w:rsidP="00EF44E9">
      <w:pPr>
        <w:tabs>
          <w:tab w:val="left" w:pos="1560"/>
        </w:tabs>
        <w:jc w:val="right"/>
      </w:pPr>
      <w:r>
        <w:t>Приложение №1</w:t>
      </w:r>
    </w:p>
    <w:p w:rsidR="00EF44E9" w:rsidRDefault="00EF44E9" w:rsidP="00EF44E9">
      <w:pPr>
        <w:tabs>
          <w:tab w:val="left" w:pos="1560"/>
        </w:tabs>
        <w:jc w:val="right"/>
        <w:rPr>
          <w:sz w:val="22"/>
          <w:szCs w:val="22"/>
        </w:rPr>
      </w:pPr>
    </w:p>
    <w:p w:rsidR="00EF44E9" w:rsidRPr="006D6383" w:rsidRDefault="00EF44E9" w:rsidP="00EF44E9">
      <w:pPr>
        <w:tabs>
          <w:tab w:val="left" w:pos="15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</w:p>
    <w:p w:rsidR="00EF44E9" w:rsidRDefault="00EF44E9" w:rsidP="00EF44E9">
      <w:pPr>
        <w:jc w:val="right"/>
      </w:pPr>
    </w:p>
    <w:p w:rsidR="00EF44E9" w:rsidRDefault="00EF44E9" w:rsidP="00EF44E9"/>
    <w:p w:rsidR="00EF44E9" w:rsidRDefault="00EF44E9" w:rsidP="00EF44E9">
      <w:pPr>
        <w:pStyle w:val="a3"/>
        <w:framePr w:w="0" w:hRule="auto" w:hSpace="0" w:wrap="auto" w:vAnchor="margin" w:hAnchor="text" w:xAlign="left" w:yAlign="inline"/>
        <w:rPr>
          <w:rFonts w:ascii="Times New Roman" w:hAnsi="Times New Roman"/>
        </w:rPr>
      </w:pPr>
      <w:r>
        <w:rPr>
          <w:rFonts w:ascii="Times New Roman" w:hAnsi="Times New Roman"/>
          <w:sz w:val="40"/>
        </w:rPr>
        <w:t xml:space="preserve">  </w:t>
      </w:r>
      <w:r>
        <w:rPr>
          <w:rFonts w:ascii="Times New Roman" w:hAnsi="Times New Roman"/>
        </w:rPr>
        <w:t xml:space="preserve">Совет депутатов        </w:t>
      </w:r>
    </w:p>
    <w:p w:rsidR="00EF44E9" w:rsidRDefault="00EF44E9" w:rsidP="00EF44E9">
      <w:pPr>
        <w:pStyle w:val="a3"/>
        <w:framePr w:w="0" w:hRule="auto" w:hSpace="0" w:wrap="auto" w:vAnchor="margin" w:hAnchor="text" w:xAlign="left" w:yAlign="in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Ленинского сельского поселения </w:t>
      </w:r>
    </w:p>
    <w:p w:rsidR="00EF44E9" w:rsidRDefault="00EF44E9" w:rsidP="00EF44E9"/>
    <w:p w:rsidR="00EF44E9" w:rsidRDefault="00EF44E9" w:rsidP="00EF44E9">
      <w:pPr>
        <w:pStyle w:val="a3"/>
        <w:framePr w:w="9665" w:h="2731" w:wrap="around" w:x="1151" w:y="77"/>
        <w:rPr>
          <w:rFonts w:ascii="Times New Roman" w:hAnsi="Times New Roman"/>
        </w:rPr>
      </w:pPr>
      <w:r>
        <w:rPr>
          <w:rFonts w:ascii="Times New Roman" w:hAnsi="Times New Roman"/>
        </w:rPr>
        <w:t>Николаевского муниципального района</w:t>
      </w:r>
    </w:p>
    <w:p w:rsidR="00EF44E9" w:rsidRDefault="00EF44E9" w:rsidP="00EF44E9">
      <w:pPr>
        <w:pStyle w:val="a3"/>
        <w:framePr w:w="9665" w:h="2731" w:wrap="around" w:x="1151" w:y="77"/>
        <w:rPr>
          <w:rFonts w:ascii="Times New Roman" w:hAnsi="Times New Roman"/>
        </w:rPr>
      </w:pPr>
      <w:r>
        <w:rPr>
          <w:rFonts w:ascii="Times New Roman" w:hAnsi="Times New Roman"/>
        </w:rPr>
        <w:t>Волгоградской области</w:t>
      </w:r>
    </w:p>
    <w:p w:rsidR="00EF44E9" w:rsidRDefault="00ED4935" w:rsidP="00EF44E9">
      <w:pPr>
        <w:pStyle w:val="a3"/>
        <w:framePr w:w="9665" w:h="2731" w:wrap="around" w:x="1151" w:y="77"/>
        <w:jc w:val="right"/>
        <w:rPr>
          <w:rFonts w:ascii="Times New Roman" w:hAnsi="Times New Roman"/>
          <w:b w:val="0"/>
          <w:sz w:val="22"/>
        </w:rPr>
      </w:pPr>
      <w:r w:rsidRPr="00ED4935">
        <w:rPr>
          <w:rFonts w:ascii="Times New Roman" w:hAnsi="Times New Roman"/>
          <w:b w:val="0"/>
          <w:noProof/>
          <w:sz w:val="24"/>
        </w:rPr>
        <w:pict>
          <v:line id="_x0000_s1028" style="position:absolute;left:0;text-align:left;flip:y;z-index:251662336" from="7.3pt,15.55pt" to="468.1pt,15.55pt" o:allowincell="f" strokeweight="3pt">
            <v:stroke linestyle="thinThin"/>
          </v:line>
        </w:pict>
      </w:r>
      <w:r w:rsidR="00EF44E9">
        <w:rPr>
          <w:rFonts w:ascii="Times New Roman" w:hAnsi="Times New Roman"/>
          <w:b w:val="0"/>
          <w:sz w:val="22"/>
        </w:rPr>
        <w:t xml:space="preserve">                                             </w:t>
      </w:r>
    </w:p>
    <w:p w:rsidR="00EF44E9" w:rsidRDefault="00EF44E9" w:rsidP="00EF44E9">
      <w:pPr>
        <w:pStyle w:val="a3"/>
        <w:framePr w:w="9665" w:h="2731" w:wrap="around" w:x="1151" w:y="77"/>
        <w:rPr>
          <w:rFonts w:ascii="Times New Roman" w:hAnsi="Times New Roman"/>
          <w:sz w:val="44"/>
        </w:rPr>
      </w:pPr>
    </w:p>
    <w:p w:rsidR="00EF44E9" w:rsidRDefault="00EF44E9" w:rsidP="00EF44E9">
      <w:pPr>
        <w:pStyle w:val="a3"/>
        <w:framePr w:w="9665" w:h="2731" w:wrap="around" w:x="1151" w:y="77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 Е Ш Е Н И Е</w:t>
      </w:r>
    </w:p>
    <w:p w:rsidR="00EF44E9" w:rsidRDefault="00EF44E9" w:rsidP="00EF44E9">
      <w:pPr>
        <w:pStyle w:val="a3"/>
        <w:framePr w:w="9665" w:h="2731" w:wrap="around" w:x="1151" w:y="7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EF44E9" w:rsidRDefault="00EF44E9" w:rsidP="00EF44E9">
      <w:pPr>
        <w:pStyle w:val="a3"/>
        <w:framePr w:w="9665" w:h="2731" w:wrap="around" w:x="1151" w:y="7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  »_______________</w:t>
      </w:r>
      <w:r>
        <w:rPr>
          <w:rFonts w:ascii="Times New Roman" w:hAnsi="Times New Roman"/>
          <w:b w:val="0"/>
          <w:sz w:val="22"/>
          <w:szCs w:val="22"/>
        </w:rPr>
        <w:t>2022</w:t>
      </w:r>
      <w:r w:rsidRPr="006D6383">
        <w:rPr>
          <w:rFonts w:ascii="Times New Roman" w:hAnsi="Times New Roman"/>
          <w:b w:val="0"/>
          <w:sz w:val="22"/>
          <w:szCs w:val="22"/>
        </w:rPr>
        <w:t xml:space="preserve"> г.</w:t>
      </w: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№________</w:t>
      </w:r>
    </w:p>
    <w:p w:rsidR="00EF44E9" w:rsidRDefault="00EF44E9" w:rsidP="00EF44E9">
      <w:r>
        <w:t xml:space="preserve">Об исполнении бюджета Ленинского </w:t>
      </w:r>
    </w:p>
    <w:p w:rsidR="00EF44E9" w:rsidRDefault="00EF44E9" w:rsidP="00EF44E9">
      <w:r>
        <w:t>сельского поселения за 2021 год.</w:t>
      </w:r>
    </w:p>
    <w:p w:rsidR="00EF44E9" w:rsidRDefault="00EF44E9" w:rsidP="00EF44E9"/>
    <w:p w:rsidR="00EF44E9" w:rsidRDefault="00EF44E9" w:rsidP="00EF44E9"/>
    <w:p w:rsidR="00EF44E9" w:rsidRDefault="00EF44E9" w:rsidP="00EF44E9">
      <w:r>
        <w:t xml:space="preserve">Заслушав  информацию  главы Администрации Ленинского сельского поселения  Зайченко М.М. об исполнении бюджета Ленинского сельского поселения за 2021 год и заключение о внешней проверке годового отчета об исполнении бюджета Ленинского сельского поселения за 2021 год Совет депутатов Ленинского сельского поселения </w:t>
      </w:r>
      <w:r w:rsidRPr="00503260">
        <w:rPr>
          <w:b/>
        </w:rPr>
        <w:t>решил</w:t>
      </w:r>
      <w:r>
        <w:t>:</w:t>
      </w:r>
    </w:p>
    <w:p w:rsidR="00EF44E9" w:rsidRDefault="00EF44E9" w:rsidP="00EF44E9"/>
    <w:p w:rsidR="00EF44E9" w:rsidRDefault="00EF44E9" w:rsidP="00EF44E9">
      <w:r>
        <w:t xml:space="preserve">1. Утвердить отчет об исполнении бюджета Ленинского сельского поселения Николаевского </w:t>
      </w:r>
    </w:p>
    <w:p w:rsidR="00EF44E9" w:rsidRDefault="00EF44E9" w:rsidP="00EF44E9">
      <w:r>
        <w:t>муниципального района за 2021 год:</w:t>
      </w:r>
    </w:p>
    <w:p w:rsidR="00EF44E9" w:rsidRDefault="00EF44E9" w:rsidP="00EF44E9">
      <w:r>
        <w:t xml:space="preserve">по доходам 11137,7 тыс. руб., </w:t>
      </w:r>
    </w:p>
    <w:p w:rsidR="00EF44E9" w:rsidRDefault="00EF44E9" w:rsidP="00EF44E9">
      <w:r>
        <w:t xml:space="preserve">по расходам в сумме 11456,0 тыс. руб., </w:t>
      </w:r>
    </w:p>
    <w:p w:rsidR="00EF44E9" w:rsidRDefault="00EF44E9" w:rsidP="00EF44E9">
      <w:r>
        <w:t xml:space="preserve"> с дефицитом бюджета 318,3  тыс. руб. </w:t>
      </w:r>
    </w:p>
    <w:p w:rsidR="00EF44E9" w:rsidRDefault="00EF44E9" w:rsidP="00EF44E9"/>
    <w:p w:rsidR="00EF44E9" w:rsidRDefault="00EF44E9" w:rsidP="00EF44E9">
      <w:r>
        <w:t>2. Утвердить исполнение следующих показателей:</w:t>
      </w:r>
    </w:p>
    <w:p w:rsidR="00EF44E9" w:rsidRDefault="00EF44E9" w:rsidP="00EF44E9">
      <w:r>
        <w:t>- поступление доходов бюджета Ленинского сельского поселения за 2021 год по кодам классификации согласно приложению 1 к настоящему решению;</w:t>
      </w:r>
    </w:p>
    <w:p w:rsidR="00EF44E9" w:rsidRDefault="00EF44E9" w:rsidP="00EF44E9">
      <w:r>
        <w:lastRenderedPageBreak/>
        <w:t>-исполнение  бюджетных ассигнований  по разделам и подразделам</w:t>
      </w:r>
      <w:r w:rsidRPr="00FC5E64">
        <w:t xml:space="preserve"> </w:t>
      </w:r>
      <w:r>
        <w:t>классификации расходов бюджета Ленинского сельского поселения в 2021 г согласно приложению 2 к настоящему</w:t>
      </w:r>
    </w:p>
    <w:p w:rsidR="00EF44E9" w:rsidRDefault="00EF44E9" w:rsidP="00EF44E9">
      <w:r>
        <w:t>решению;</w:t>
      </w:r>
    </w:p>
    <w:p w:rsidR="00EF44E9" w:rsidRDefault="00EF44E9" w:rsidP="00EF44E9">
      <w:r>
        <w:t>-</w:t>
      </w:r>
      <w:r w:rsidRPr="001D71B4">
        <w:t xml:space="preserve"> </w:t>
      </w:r>
      <w:r>
        <w:t>исполнение  ведомственной структуре расходов</w:t>
      </w:r>
      <w:r w:rsidRPr="00FC5E64">
        <w:t xml:space="preserve"> </w:t>
      </w:r>
      <w:r>
        <w:t>бюджета Ленинского сельского поселения за 2021 год согласно приложению 3 к настоящему решению;</w:t>
      </w:r>
    </w:p>
    <w:p w:rsidR="00EF44E9" w:rsidRDefault="00EF44E9" w:rsidP="00EF44E9">
      <w:r>
        <w:t>-источники финансирования дефицита бюджета Ленинского сельского поселения  за 2021 год согласно приложению 4 к настоящему</w:t>
      </w:r>
      <w:r w:rsidRPr="001D71B4">
        <w:t xml:space="preserve"> </w:t>
      </w:r>
      <w:r>
        <w:t>решению;</w:t>
      </w:r>
    </w:p>
    <w:p w:rsidR="00EF44E9" w:rsidRDefault="00EF44E9" w:rsidP="00EF44E9"/>
    <w:p w:rsidR="00EF44E9" w:rsidRDefault="00EF44E9" w:rsidP="00EF44E9">
      <w:r>
        <w:t>3.Настоящее решение вступает в силу со дня его официального подписания и подлежит официальному опубликованию.</w:t>
      </w:r>
    </w:p>
    <w:p w:rsidR="00EF44E9" w:rsidRDefault="00EF44E9" w:rsidP="00EF44E9"/>
    <w:p w:rsidR="00EF44E9" w:rsidRDefault="00EF44E9" w:rsidP="00EF44E9"/>
    <w:p w:rsidR="00EF44E9" w:rsidRDefault="00EF44E9" w:rsidP="00EF44E9"/>
    <w:p w:rsidR="00EF44E9" w:rsidRDefault="00EF44E9" w:rsidP="00EF44E9">
      <w:r>
        <w:t xml:space="preserve">Глава Ленинского сельского поселения                                                    </w:t>
      </w:r>
      <w:proofErr w:type="spellStart"/>
      <w:r>
        <w:t>М.М.Зайченко</w:t>
      </w:r>
      <w:proofErr w:type="spellEnd"/>
    </w:p>
    <w:p w:rsidR="00EF44E9" w:rsidRDefault="00EF44E9" w:rsidP="00EF44E9"/>
    <w:p w:rsidR="00EF44E9" w:rsidRDefault="00EF44E9" w:rsidP="00EF44E9"/>
    <w:p w:rsidR="00EF44E9" w:rsidRDefault="00EF44E9" w:rsidP="00EF44E9"/>
    <w:p w:rsidR="00266839" w:rsidRPr="00266839" w:rsidRDefault="00266839" w:rsidP="00266839">
      <w:pPr>
        <w:widowControl w:val="0"/>
        <w:tabs>
          <w:tab w:val="left" w:pos="3555"/>
          <w:tab w:val="right" w:pos="1018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266839">
        <w:rPr>
          <w:sz w:val="20"/>
          <w:szCs w:val="20"/>
        </w:rPr>
        <w:t xml:space="preserve">Приложение 1                                            </w:t>
      </w:r>
    </w:p>
    <w:p w:rsidR="00266839" w:rsidRPr="00266839" w:rsidRDefault="00266839" w:rsidP="00266839">
      <w:pPr>
        <w:widowControl w:val="0"/>
        <w:tabs>
          <w:tab w:val="left" w:pos="3075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266839">
        <w:rPr>
          <w:sz w:val="20"/>
          <w:szCs w:val="20"/>
        </w:rPr>
        <w:t xml:space="preserve">к проекту решения </w:t>
      </w:r>
    </w:p>
    <w:p w:rsidR="00266839" w:rsidRPr="00266839" w:rsidRDefault="00266839" w:rsidP="00266839">
      <w:pPr>
        <w:widowControl w:val="0"/>
        <w:tabs>
          <w:tab w:val="left" w:pos="3075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266839">
        <w:rPr>
          <w:sz w:val="20"/>
          <w:szCs w:val="20"/>
        </w:rPr>
        <w:t>Совета депутатов Ленинского сельского поселения</w:t>
      </w:r>
    </w:p>
    <w:p w:rsidR="00266839" w:rsidRPr="00266839" w:rsidRDefault="00266839" w:rsidP="00266839">
      <w:pPr>
        <w:widowControl w:val="0"/>
        <w:tabs>
          <w:tab w:val="left" w:pos="3075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266839">
        <w:rPr>
          <w:sz w:val="20"/>
          <w:szCs w:val="20"/>
        </w:rPr>
        <w:t xml:space="preserve">от    г  № </w:t>
      </w:r>
    </w:p>
    <w:p w:rsidR="00266839" w:rsidRPr="00266839" w:rsidRDefault="00266839" w:rsidP="0026683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66839">
        <w:rPr>
          <w:b/>
          <w:sz w:val="20"/>
          <w:szCs w:val="20"/>
        </w:rPr>
        <w:t>Поступление доходов  бюджета   Ленинского сельского поселения за 2021г.</w:t>
      </w:r>
    </w:p>
    <w:p w:rsidR="00266839" w:rsidRPr="00266839" w:rsidRDefault="00266839" w:rsidP="0026683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66839">
        <w:rPr>
          <w:b/>
          <w:sz w:val="20"/>
          <w:szCs w:val="20"/>
        </w:rPr>
        <w:t>по кодам  классификации</w:t>
      </w:r>
    </w:p>
    <w:p w:rsidR="00266839" w:rsidRPr="00266839" w:rsidRDefault="00266839" w:rsidP="00266839">
      <w:pPr>
        <w:widowControl w:val="0"/>
        <w:shd w:val="clear" w:color="auto" w:fill="FFFFFF"/>
        <w:autoSpaceDE w:val="0"/>
        <w:autoSpaceDN w:val="0"/>
        <w:adjustRightInd w:val="0"/>
        <w:ind w:left="8971"/>
        <w:rPr>
          <w:sz w:val="22"/>
          <w:szCs w:val="22"/>
        </w:rPr>
      </w:pPr>
      <w:r w:rsidRPr="00266839">
        <w:rPr>
          <w:color w:val="000000"/>
          <w:spacing w:val="3"/>
          <w:sz w:val="22"/>
          <w:szCs w:val="22"/>
        </w:rPr>
        <w:t>тыс. руб.</w:t>
      </w: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3"/>
        <w:gridCol w:w="4536"/>
        <w:gridCol w:w="1134"/>
        <w:gridCol w:w="992"/>
        <w:gridCol w:w="1134"/>
      </w:tblGrid>
      <w:tr w:rsidR="00266839" w:rsidRPr="00266839" w:rsidTr="00EB2BBE">
        <w:trPr>
          <w:trHeight w:hRule="exact" w:val="653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839">
              <w:rPr>
                <w:color w:val="000000"/>
                <w:spacing w:val="25"/>
                <w:sz w:val="20"/>
                <w:szCs w:val="20"/>
              </w:rPr>
              <w:t>Код БК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43"/>
              <w:rPr>
                <w:sz w:val="20"/>
                <w:szCs w:val="20"/>
              </w:rPr>
            </w:pPr>
            <w:r w:rsidRPr="00266839">
              <w:rPr>
                <w:color w:val="000000"/>
                <w:spacing w:val="-1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839">
              <w:rPr>
                <w:sz w:val="20"/>
                <w:szCs w:val="20"/>
              </w:rPr>
              <w:t>назначено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839">
              <w:rPr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839">
              <w:rPr>
                <w:sz w:val="20"/>
                <w:szCs w:val="20"/>
              </w:rPr>
              <w:t>%</w:t>
            </w:r>
          </w:p>
        </w:tc>
      </w:tr>
      <w:tr w:rsidR="00266839" w:rsidRPr="00266839" w:rsidTr="00EB2BBE">
        <w:trPr>
          <w:trHeight w:hRule="exact" w:val="28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sz w:val="20"/>
                <w:szCs w:val="20"/>
              </w:rPr>
            </w:pPr>
            <w:r w:rsidRPr="00266839">
              <w:rPr>
                <w:b/>
                <w:color w:val="000000"/>
                <w:spacing w:val="-4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4260,0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4554,0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106,9</w:t>
            </w:r>
          </w:p>
        </w:tc>
      </w:tr>
      <w:tr w:rsidR="00266839" w:rsidRPr="00266839" w:rsidTr="00EB2BBE">
        <w:trPr>
          <w:trHeight w:hRule="exact" w:val="27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sz w:val="20"/>
                <w:szCs w:val="20"/>
              </w:rPr>
            </w:pPr>
            <w:r w:rsidRPr="00266839">
              <w:rPr>
                <w:b/>
                <w:color w:val="000000"/>
                <w:spacing w:val="-4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2780,0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2959,4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106,5</w:t>
            </w:r>
          </w:p>
        </w:tc>
      </w:tr>
      <w:tr w:rsidR="00266839" w:rsidRPr="00266839" w:rsidTr="00EB2BBE">
        <w:trPr>
          <w:trHeight w:hRule="exact" w:val="46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266839">
              <w:rPr>
                <w:color w:val="000000"/>
                <w:spacing w:val="-2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2780,0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2959,4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106,5</w:t>
            </w:r>
          </w:p>
        </w:tc>
      </w:tr>
      <w:tr w:rsidR="00266839" w:rsidRPr="00266839" w:rsidTr="00EB2BBE">
        <w:trPr>
          <w:trHeight w:hRule="exact" w:val="92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color w:val="000000"/>
                <w:spacing w:val="-2"/>
                <w:sz w:val="20"/>
                <w:szCs w:val="20"/>
              </w:rPr>
            </w:pPr>
            <w:r w:rsidRPr="00266839">
              <w:rPr>
                <w:b/>
                <w:color w:val="000000"/>
                <w:spacing w:val="-2"/>
                <w:sz w:val="20"/>
                <w:szCs w:val="20"/>
              </w:rPr>
              <w:t>Налоги  на 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sz w:val="20"/>
                <w:szCs w:val="20"/>
              </w:rPr>
            </w:pPr>
            <w:r w:rsidRPr="00266839">
              <w:rPr>
                <w:b/>
                <w:sz w:val="20"/>
                <w:szCs w:val="20"/>
              </w:rPr>
              <w:t>785,3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sz w:val="20"/>
                <w:szCs w:val="20"/>
              </w:rPr>
            </w:pPr>
            <w:r w:rsidRPr="00266839">
              <w:rPr>
                <w:b/>
                <w:sz w:val="20"/>
                <w:szCs w:val="20"/>
              </w:rPr>
              <w:t>800,4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sz w:val="20"/>
                <w:szCs w:val="20"/>
              </w:rPr>
            </w:pPr>
            <w:r w:rsidRPr="00266839">
              <w:rPr>
                <w:b/>
                <w:sz w:val="20"/>
                <w:szCs w:val="20"/>
              </w:rPr>
              <w:t>101,9</w:t>
            </w:r>
          </w:p>
        </w:tc>
      </w:tr>
      <w:tr w:rsidR="00266839" w:rsidRPr="00266839" w:rsidTr="00EB2BBE">
        <w:trPr>
          <w:trHeight w:hRule="exact" w:val="1641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</w:t>
            </w:r>
          </w:p>
          <w:p w:rsidR="00266839" w:rsidRPr="00266839" w:rsidRDefault="00266839" w:rsidP="00266839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дифференцированных нормативов отчислений в</w:t>
            </w:r>
          </w:p>
          <w:p w:rsidR="00266839" w:rsidRPr="00266839" w:rsidRDefault="00266839" w:rsidP="00266839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местные бюджеты</w:t>
            </w:r>
          </w:p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360,6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369,5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102,5</w:t>
            </w:r>
          </w:p>
        </w:tc>
      </w:tr>
      <w:tr w:rsidR="00266839" w:rsidRPr="00266839" w:rsidTr="00EB2BBE">
        <w:trPr>
          <w:trHeight w:hRule="exact" w:val="2191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266839">
              <w:rPr>
                <w:sz w:val="20"/>
                <w:szCs w:val="20"/>
              </w:rPr>
              <w:t>100 1 03 02231 01 0000 110</w:t>
            </w:r>
          </w:p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autoSpaceDE w:val="0"/>
              <w:autoSpaceDN w:val="0"/>
              <w:adjustRightInd w:val="0"/>
              <w:spacing w:after="240"/>
              <w:outlineLvl w:val="3"/>
              <w:rPr>
                <w:sz w:val="20"/>
                <w:szCs w:val="20"/>
              </w:rPr>
            </w:pPr>
            <w:r w:rsidRPr="00266839">
              <w:rPr>
                <w:sz w:val="20"/>
                <w:szCs w:val="20"/>
              </w:rPr>
              <w:t xml:space="preserve">Доходы от уплаты акцизов на дизельное топливо, 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  <w:p w:rsidR="00266839" w:rsidRPr="00266839" w:rsidRDefault="00266839" w:rsidP="0026683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360,6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369,5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102,5</w:t>
            </w:r>
          </w:p>
        </w:tc>
      </w:tr>
      <w:tr w:rsidR="00266839" w:rsidRPr="00266839" w:rsidTr="00EB2BBE">
        <w:trPr>
          <w:trHeight w:hRule="exact" w:val="348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lastRenderedPageBreak/>
              <w:t>100 1 03 02240 01 0000 110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Доходы от уплаты акцизов на моторные масла для</w:t>
            </w:r>
          </w:p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дизельных и (или) карбюраторных (инжекторных)</w:t>
            </w:r>
          </w:p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двигателей, подлежащие распределению между</w:t>
            </w:r>
          </w:p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yandex-sans" w:hAnsi="yandex-sans"/>
                <w:b/>
                <w:color w:val="000000"/>
                <w:sz w:val="20"/>
                <w:szCs w:val="20"/>
              </w:rPr>
            </w:pPr>
            <w:r w:rsidRPr="00266839">
              <w:rPr>
                <w:rFonts w:ascii="yandex-sans" w:hAnsi="yandex-sans"/>
                <w:b/>
                <w:color w:val="000000"/>
                <w:sz w:val="20"/>
                <w:szCs w:val="20"/>
              </w:rPr>
              <w:t>бюджетами субъектов Российской Федерации и</w:t>
            </w:r>
          </w:p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yandex-sans" w:hAnsi="yandex-sans"/>
                <w:b/>
                <w:color w:val="000000"/>
                <w:sz w:val="20"/>
                <w:szCs w:val="20"/>
              </w:rPr>
            </w:pPr>
            <w:r w:rsidRPr="00266839">
              <w:rPr>
                <w:rFonts w:ascii="yandex-sans" w:hAnsi="yandex-sans"/>
                <w:b/>
                <w:color w:val="000000"/>
                <w:sz w:val="20"/>
                <w:szCs w:val="20"/>
              </w:rPr>
              <w:t>местными бюджетами с учетом установленных</w:t>
            </w:r>
          </w:p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yandex-sans" w:hAnsi="yandex-sans"/>
                <w:b/>
                <w:color w:val="000000"/>
                <w:sz w:val="20"/>
                <w:szCs w:val="20"/>
              </w:rPr>
            </w:pPr>
            <w:r w:rsidRPr="00266839">
              <w:rPr>
                <w:rFonts w:ascii="yandex-sans" w:hAnsi="yandex-sans"/>
                <w:b/>
                <w:color w:val="000000"/>
                <w:sz w:val="20"/>
                <w:szCs w:val="20"/>
              </w:rPr>
              <w:t>дифференцированных нормативов отчислений в</w:t>
            </w:r>
          </w:p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yandex-sans" w:hAnsi="yandex-sans"/>
                <w:b/>
                <w:color w:val="000000"/>
                <w:sz w:val="20"/>
                <w:szCs w:val="20"/>
              </w:rPr>
            </w:pPr>
            <w:r w:rsidRPr="00266839">
              <w:rPr>
                <w:rFonts w:ascii="yandex-sans" w:hAnsi="yandex-sans"/>
                <w:b/>
                <w:color w:val="000000"/>
                <w:sz w:val="20"/>
                <w:szCs w:val="20"/>
              </w:rPr>
              <w:t>местные бюджеты</w:t>
            </w:r>
          </w:p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color w:val="000000"/>
                <w:spacing w:val="-2"/>
                <w:sz w:val="20"/>
                <w:szCs w:val="20"/>
              </w:rPr>
            </w:pPr>
            <w:r w:rsidRPr="00266839">
              <w:rPr>
                <w:b/>
                <w:color w:val="000000"/>
                <w:spacing w:val="-2"/>
                <w:sz w:val="20"/>
                <w:szCs w:val="20"/>
              </w:rPr>
              <w:t xml:space="preserve"> Доходы от уплаты акцизов на  моторные масла  для дизельных и (или) карбюраторных (инжекторных) двигателей, зачисляемые в консолидированные бюджеты 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123,8</w:t>
            </w:r>
          </w:p>
        </w:tc>
      </w:tr>
      <w:tr w:rsidR="00266839" w:rsidRPr="00266839" w:rsidTr="00EB2BBE">
        <w:trPr>
          <w:trHeight w:hRule="exact" w:val="261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266839">
              <w:rPr>
                <w:sz w:val="20"/>
                <w:szCs w:val="20"/>
              </w:rPr>
              <w:t>100 1 03 02241 01 0000 110</w:t>
            </w:r>
          </w:p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123,8</w:t>
            </w:r>
          </w:p>
        </w:tc>
      </w:tr>
      <w:tr w:rsidR="00266839" w:rsidRPr="00266839" w:rsidTr="00EB2BBE">
        <w:trPr>
          <w:trHeight w:hRule="exact" w:val="14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Доходы от уплаты акцизов на автомобильный</w:t>
            </w:r>
          </w:p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бензин, подлежащие распределению между</w:t>
            </w:r>
          </w:p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бюджетами субъектов Российской Федерации и</w:t>
            </w:r>
          </w:p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местными бюджетами с учетом установленных</w:t>
            </w:r>
          </w:p>
          <w:p w:rsidR="00266839" w:rsidRPr="00266839" w:rsidRDefault="00266839" w:rsidP="00266839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дифференцированных нормативов отчислений в</w:t>
            </w:r>
          </w:p>
          <w:p w:rsidR="00266839" w:rsidRPr="00266839" w:rsidRDefault="00266839" w:rsidP="00266839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местные бюджеты</w:t>
            </w:r>
          </w:p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474,3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491,3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103,6</w:t>
            </w:r>
          </w:p>
        </w:tc>
      </w:tr>
      <w:tr w:rsidR="00266839" w:rsidRPr="00266839" w:rsidTr="00EB2BBE">
        <w:trPr>
          <w:trHeight w:hRule="exact" w:val="241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266839">
              <w:rPr>
                <w:sz w:val="20"/>
                <w:szCs w:val="20"/>
              </w:rPr>
              <w:t>100 103 02251 01 0000 110</w:t>
            </w:r>
          </w:p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 ,установленным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474,3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491,3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103,6</w:t>
            </w:r>
          </w:p>
        </w:tc>
      </w:tr>
      <w:tr w:rsidR="00266839" w:rsidRPr="00266839" w:rsidTr="00EB2BBE">
        <w:trPr>
          <w:trHeight w:hRule="exact" w:val="143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Доходы от уплаты акцизов на прямогонный</w:t>
            </w:r>
          </w:p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бензин, подлежащие распределению между</w:t>
            </w:r>
          </w:p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бюджетами субъектов Российской Федерации и</w:t>
            </w:r>
          </w:p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местными бюджетами с учетом установленных</w:t>
            </w:r>
          </w:p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дифференцированных нормативов отчислений в</w:t>
            </w:r>
          </w:p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местные бюджеты</w:t>
            </w:r>
          </w:p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color w:val="000000"/>
                <w:spacing w:val="-2"/>
                <w:sz w:val="20"/>
                <w:szCs w:val="20"/>
              </w:rPr>
            </w:pPr>
            <w:r w:rsidRPr="00266839">
              <w:rPr>
                <w:b/>
                <w:color w:val="000000"/>
                <w:spacing w:val="-2"/>
                <w:sz w:val="20"/>
                <w:szCs w:val="20"/>
              </w:rPr>
              <w:t xml:space="preserve"> Доходы от уплаты акцизов на  прямогонный  бензин, производимый  на территории  Российской Федерации, з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-51,7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-63,0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6839" w:rsidRPr="00266839" w:rsidTr="00EB2BBE">
        <w:trPr>
          <w:trHeight w:hRule="exact" w:val="239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266839">
              <w:rPr>
                <w:sz w:val="20"/>
                <w:szCs w:val="20"/>
              </w:rPr>
              <w:t>100 103 02261 01 0000 110</w:t>
            </w:r>
          </w:p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 xml:space="preserve">Доходы  от  уплаты акцизов на прямогонный бензин, 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 по нормативам ,установленным Федеральным законом о федеральном бюджете в целях формирования дорожных фондов  субъектов Российской Федерации) </w:t>
            </w:r>
          </w:p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-51,7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-63,0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6839" w:rsidRPr="00266839" w:rsidTr="00EB2BBE">
        <w:trPr>
          <w:trHeight w:hRule="exact" w:val="25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color w:val="000000"/>
                <w:spacing w:val="-2"/>
                <w:sz w:val="20"/>
                <w:szCs w:val="20"/>
              </w:rPr>
            </w:pPr>
            <w:r w:rsidRPr="00266839">
              <w:rPr>
                <w:b/>
                <w:color w:val="000000"/>
                <w:spacing w:val="-2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266839" w:rsidRPr="00266839" w:rsidTr="00EB2BBE">
        <w:trPr>
          <w:trHeight w:hRule="exact" w:val="25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spacing w:val="-2"/>
                <w:sz w:val="20"/>
                <w:szCs w:val="20"/>
              </w:rPr>
            </w:pPr>
            <w:r w:rsidRPr="00266839">
              <w:rPr>
                <w:color w:val="000000"/>
                <w:spacing w:val="-2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266839" w:rsidRPr="00266839" w:rsidTr="00EB2BBE">
        <w:trPr>
          <w:trHeight w:hRule="exact" w:val="28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6839">
              <w:rPr>
                <w:b/>
                <w:color w:val="000000"/>
                <w:spacing w:val="-4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577,3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113,2</w:t>
            </w:r>
          </w:p>
        </w:tc>
      </w:tr>
      <w:tr w:rsidR="00266839" w:rsidRPr="00266839" w:rsidTr="00EB2BBE">
        <w:trPr>
          <w:trHeight w:hRule="exact" w:val="25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6839">
              <w:rPr>
                <w:color w:val="000000"/>
                <w:spacing w:val="-2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126,9</w:t>
            </w:r>
          </w:p>
        </w:tc>
      </w:tr>
      <w:tr w:rsidR="00266839" w:rsidRPr="00266839" w:rsidTr="00EB2BBE">
        <w:trPr>
          <w:trHeight w:hRule="exact" w:val="25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182 106 06000 00 0000 110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6839">
              <w:rPr>
                <w:color w:val="000000"/>
                <w:spacing w:val="-2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482,2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542,3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112,5</w:t>
            </w:r>
          </w:p>
        </w:tc>
      </w:tr>
      <w:tr w:rsidR="00266839" w:rsidRPr="00266839" w:rsidTr="00EB2BBE">
        <w:trPr>
          <w:trHeight w:hRule="exact" w:val="31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b/>
                <w:color w:val="000000"/>
                <w:spacing w:val="5"/>
                <w:sz w:val="20"/>
                <w:szCs w:val="20"/>
              </w:rPr>
            </w:pPr>
            <w:r w:rsidRPr="00266839">
              <w:rPr>
                <w:b/>
                <w:color w:val="000000"/>
                <w:spacing w:val="5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80</w:t>
            </w:r>
          </w:p>
        </w:tc>
      </w:tr>
      <w:tr w:rsidR="00266839" w:rsidRPr="00266839" w:rsidTr="00EB2BBE">
        <w:trPr>
          <w:trHeight w:hRule="exact" w:val="176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lastRenderedPageBreak/>
              <w:t>957 1 08 04020 01 1000 110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color w:val="000000"/>
                <w:spacing w:val="5"/>
                <w:sz w:val="20"/>
                <w:szCs w:val="20"/>
              </w:rPr>
            </w:pPr>
            <w:r w:rsidRPr="00266839">
              <w:rPr>
                <w:color w:val="000000"/>
                <w:spacing w:val="5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80</w:t>
            </w:r>
          </w:p>
        </w:tc>
      </w:tr>
      <w:tr w:rsidR="00266839" w:rsidRPr="00266839" w:rsidTr="00EB2BBE">
        <w:trPr>
          <w:trHeight w:hRule="exact" w:val="99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 w:rsidRPr="00266839">
              <w:rPr>
                <w:b/>
                <w:color w:val="000000"/>
                <w:spacing w:val="1"/>
                <w:sz w:val="20"/>
                <w:szCs w:val="20"/>
              </w:rPr>
              <w:t xml:space="preserve">Доходы от использования имущества, находящегося </w:t>
            </w:r>
            <w:r w:rsidRPr="00266839">
              <w:rPr>
                <w:color w:val="000000"/>
                <w:spacing w:val="1"/>
                <w:sz w:val="20"/>
                <w:szCs w:val="20"/>
              </w:rPr>
              <w:t xml:space="preserve">в </w:t>
            </w:r>
            <w:r w:rsidRPr="00266839">
              <w:rPr>
                <w:b/>
                <w:color w:val="000000"/>
                <w:sz w:val="20"/>
                <w:szCs w:val="20"/>
              </w:rPr>
              <w:t>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123,2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95,4</w:t>
            </w:r>
          </w:p>
        </w:tc>
      </w:tr>
      <w:tr w:rsidR="00266839" w:rsidRPr="00266839" w:rsidTr="00EB2BBE">
        <w:trPr>
          <w:trHeight w:hRule="exact" w:val="155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957 1 11 05025 10 0000 120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100,5</w:t>
            </w:r>
          </w:p>
        </w:tc>
      </w:tr>
      <w:tr w:rsidR="00266839" w:rsidRPr="00266839" w:rsidTr="00EB2BBE">
        <w:trPr>
          <w:trHeight w:hRule="exact" w:val="141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957 1 11 05035 10 0000 120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sz w:val="20"/>
                <w:szCs w:val="20"/>
              </w:rPr>
            </w:pPr>
            <w:r w:rsidRPr="00266839">
              <w:rPr>
                <w:sz w:val="20"/>
                <w:szCs w:val="20"/>
              </w:rPr>
              <w:t xml:space="preserve">Доходы от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100,5</w:t>
            </w:r>
          </w:p>
        </w:tc>
      </w:tr>
      <w:tr w:rsidR="00266839" w:rsidRPr="00266839" w:rsidTr="00EB2BBE">
        <w:trPr>
          <w:trHeight w:hRule="exact" w:val="141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957 1 11 05075 10 0000 120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sz w:val="20"/>
                <w:szCs w:val="20"/>
              </w:rPr>
            </w:pPr>
            <w:r w:rsidRPr="00266839">
              <w:rPr>
                <w:sz w:val="20"/>
                <w:szCs w:val="20"/>
              </w:rPr>
              <w:t>Доходы от сдачи в аренду имущества, составляющего государственную 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86,4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92,9</w:t>
            </w:r>
          </w:p>
        </w:tc>
      </w:tr>
      <w:tr w:rsidR="00266839" w:rsidRPr="00266839" w:rsidTr="00EB2BBE">
        <w:trPr>
          <w:trHeight w:hRule="exact" w:val="84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b/>
                <w:sz w:val="20"/>
                <w:szCs w:val="20"/>
              </w:rPr>
            </w:pPr>
            <w:r w:rsidRPr="00266839">
              <w:rPr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6839" w:rsidRPr="00266839" w:rsidTr="00EB2BBE">
        <w:trPr>
          <w:trHeight w:hRule="exact" w:val="84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957 1 13 02995 10 0000 130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sz w:val="20"/>
                <w:szCs w:val="20"/>
              </w:rPr>
            </w:pPr>
            <w:r w:rsidRPr="00266839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6839" w:rsidRPr="00266839" w:rsidTr="00EB2BBE">
        <w:trPr>
          <w:trHeight w:hRule="exact" w:val="42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b/>
                <w:sz w:val="20"/>
                <w:szCs w:val="20"/>
              </w:rPr>
            </w:pPr>
            <w:r w:rsidRPr="00266839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204,3</w:t>
            </w:r>
          </w:p>
        </w:tc>
      </w:tr>
      <w:tr w:rsidR="00266839" w:rsidRPr="00266839" w:rsidTr="00EB2BBE">
        <w:trPr>
          <w:trHeight w:hRule="exact" w:val="98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  <w:lang w:val="en-US"/>
              </w:rPr>
              <w:t>957</w:t>
            </w:r>
            <w:r w:rsidRPr="00266839">
              <w:rPr>
                <w:color w:val="000000"/>
                <w:sz w:val="20"/>
                <w:szCs w:val="20"/>
              </w:rPr>
              <w:t xml:space="preserve"> 1 16 </w:t>
            </w:r>
            <w:r w:rsidRPr="00266839">
              <w:rPr>
                <w:color w:val="000000"/>
                <w:sz w:val="20"/>
                <w:szCs w:val="20"/>
                <w:lang w:val="en-US"/>
              </w:rPr>
              <w:t>02020</w:t>
            </w:r>
            <w:r w:rsidRPr="00266839">
              <w:rPr>
                <w:color w:val="000000"/>
                <w:sz w:val="20"/>
                <w:szCs w:val="20"/>
              </w:rPr>
              <w:t xml:space="preserve"> 02 0000 140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 об административных правонарушениях за нарушение муниципальных правовых актов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226,3</w:t>
            </w:r>
          </w:p>
        </w:tc>
      </w:tr>
      <w:tr w:rsidR="00266839" w:rsidRPr="00266839" w:rsidTr="00EB2BBE">
        <w:trPr>
          <w:trHeight w:hRule="exact" w:val="155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845 1 16 10123 01 0000 140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 w:rsidRPr="00266839">
              <w:rPr>
                <w:color w:val="000000"/>
                <w:spacing w:val="-2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 ,действовавшим в 2019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266839" w:rsidRPr="00266839" w:rsidTr="00EB2BBE">
        <w:trPr>
          <w:trHeight w:hRule="exact" w:val="26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2"/>
                <w:sz w:val="20"/>
                <w:szCs w:val="20"/>
              </w:rPr>
            </w:pPr>
            <w:r w:rsidRPr="00266839">
              <w:rPr>
                <w:b/>
                <w:color w:val="000000"/>
                <w:spacing w:val="-2"/>
                <w:sz w:val="20"/>
                <w:szCs w:val="20"/>
              </w:rPr>
              <w:t>Безвозмездные поступления</w:t>
            </w:r>
          </w:p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6583,7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6583,7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266839" w:rsidRPr="00266839" w:rsidTr="00EB2BBE">
        <w:trPr>
          <w:trHeight w:hRule="exact" w:val="58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2"/>
                <w:sz w:val="20"/>
                <w:szCs w:val="20"/>
              </w:rPr>
            </w:pPr>
            <w:r w:rsidRPr="00266839">
              <w:rPr>
                <w:b/>
                <w:color w:val="000000"/>
                <w:spacing w:val="-2"/>
                <w:sz w:val="20"/>
                <w:szCs w:val="20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6583,7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6583,7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266839" w:rsidRPr="00266839" w:rsidTr="00EB2BBE">
        <w:trPr>
          <w:trHeight w:hRule="exact" w:val="50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000 2 02 01000 00 0000 150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5" w:hanging="10"/>
              <w:rPr>
                <w:b/>
                <w:sz w:val="20"/>
                <w:szCs w:val="20"/>
              </w:rPr>
            </w:pPr>
            <w:r w:rsidRPr="00266839">
              <w:rPr>
                <w:b/>
                <w:color w:val="000000"/>
                <w:spacing w:val="3"/>
                <w:sz w:val="20"/>
                <w:szCs w:val="20"/>
              </w:rPr>
              <w:t xml:space="preserve">Дотации бюджетам субъектов Российской Федерации </w:t>
            </w:r>
            <w:r w:rsidRPr="00266839">
              <w:rPr>
                <w:b/>
                <w:color w:val="000000"/>
                <w:sz w:val="20"/>
                <w:szCs w:val="20"/>
              </w:rPr>
              <w:t>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2807,0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2807,0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266839" w:rsidRPr="00266839" w:rsidTr="00EB2BBE">
        <w:trPr>
          <w:trHeight w:hRule="exact" w:val="50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957 2 02 15001 10 0000 150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 w:hanging="5"/>
              <w:rPr>
                <w:sz w:val="20"/>
                <w:szCs w:val="20"/>
              </w:rPr>
            </w:pPr>
            <w:r w:rsidRPr="00266839">
              <w:rPr>
                <w:color w:val="000000"/>
                <w:spacing w:val="4"/>
                <w:sz w:val="20"/>
                <w:szCs w:val="20"/>
              </w:rPr>
              <w:t xml:space="preserve">Дотации бюджетам поселений на выравнивание уровня </w:t>
            </w:r>
            <w:r w:rsidRPr="00266839">
              <w:rPr>
                <w:color w:val="000000"/>
                <w:sz w:val="20"/>
                <w:szCs w:val="20"/>
              </w:rPr>
              <w:t>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2807,0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2807,0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66839" w:rsidRPr="00266839" w:rsidTr="00EB2BBE">
        <w:trPr>
          <w:trHeight w:hRule="exact" w:val="1123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000 2 02 03000 00 0000 150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4" w:hanging="5"/>
              <w:rPr>
                <w:sz w:val="20"/>
                <w:szCs w:val="20"/>
              </w:rPr>
            </w:pPr>
            <w:r w:rsidRPr="00266839">
              <w:rPr>
                <w:b/>
                <w:color w:val="000000"/>
                <w:spacing w:val="7"/>
                <w:sz w:val="20"/>
                <w:szCs w:val="20"/>
              </w:rPr>
              <w:t xml:space="preserve">Субвенции     бюджетам     субъектов     Российской </w:t>
            </w:r>
            <w:r w:rsidRPr="00266839">
              <w:rPr>
                <w:b/>
                <w:color w:val="000000"/>
                <w:sz w:val="20"/>
                <w:szCs w:val="20"/>
              </w:rPr>
              <w:t>Федерации 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266839" w:rsidRPr="00266839" w:rsidTr="00EB2BBE">
        <w:trPr>
          <w:trHeight w:hRule="exact" w:val="115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lastRenderedPageBreak/>
              <w:t>957 2 02 30024 10 0000 150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Субвенция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66839" w:rsidRPr="00266839" w:rsidTr="00EB2BBE">
        <w:trPr>
          <w:trHeight w:hRule="exact" w:val="115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957 2 02 35118 10 0000 150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 w:hanging="10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pacing w:val="3"/>
                <w:sz w:val="20"/>
                <w:szCs w:val="20"/>
              </w:rPr>
              <w:t xml:space="preserve">Субвенции   бюджетам   поселений   на   осуществление </w:t>
            </w:r>
            <w:r w:rsidRPr="00266839">
              <w:rPr>
                <w:color w:val="000000"/>
                <w:spacing w:val="7"/>
                <w:sz w:val="20"/>
                <w:szCs w:val="20"/>
              </w:rPr>
              <w:t xml:space="preserve">первичного   воинского   учёта   на   территориях,   где </w:t>
            </w:r>
            <w:r w:rsidRPr="00266839">
              <w:rPr>
                <w:color w:val="000000"/>
                <w:sz w:val="20"/>
                <w:szCs w:val="20"/>
              </w:rPr>
              <w:t xml:space="preserve">отсутствуют военные  </w:t>
            </w:r>
          </w:p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 w:hanging="10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комиссариаты</w:t>
            </w:r>
          </w:p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 w:hanging="10"/>
              <w:rPr>
                <w:color w:val="000000"/>
                <w:sz w:val="20"/>
                <w:szCs w:val="20"/>
              </w:rPr>
            </w:pPr>
          </w:p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 w:hanging="10"/>
              <w:rPr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286,2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66839" w:rsidRPr="00266839" w:rsidTr="00EB2BBE">
        <w:trPr>
          <w:trHeight w:val="292"/>
        </w:trPr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6839">
              <w:rPr>
                <w:b/>
                <w:sz w:val="20"/>
                <w:szCs w:val="20"/>
              </w:rPr>
              <w:t>000 2 02 40000 00 0000 150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3"/>
                <w:sz w:val="20"/>
                <w:szCs w:val="20"/>
              </w:rPr>
            </w:pPr>
            <w:r w:rsidRPr="00266839">
              <w:rPr>
                <w:b/>
                <w:color w:val="000000"/>
                <w:spacing w:val="-2"/>
                <w:sz w:val="20"/>
                <w:szCs w:val="20"/>
              </w:rPr>
              <w:t xml:space="preserve">Иные    межбюджетные   трансферты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3483,9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3483,9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266839" w:rsidRPr="00266839" w:rsidTr="00EB2BBE">
        <w:trPr>
          <w:trHeight w:val="782"/>
        </w:trPr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957 202 40014 10 0000 150</w:t>
            </w:r>
          </w:p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6839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66839" w:rsidRPr="00266839" w:rsidTr="00EB2BBE">
        <w:trPr>
          <w:trHeight w:val="782"/>
        </w:trPr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839">
              <w:rPr>
                <w:sz w:val="20"/>
                <w:szCs w:val="20"/>
              </w:rPr>
              <w:t>957 2 02 49999 10 0000 150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3"/>
                <w:sz w:val="20"/>
                <w:szCs w:val="20"/>
              </w:rPr>
            </w:pPr>
            <w:r w:rsidRPr="00266839">
              <w:rPr>
                <w:color w:val="000000"/>
                <w:spacing w:val="3"/>
                <w:sz w:val="20"/>
                <w:szCs w:val="20"/>
              </w:rPr>
              <w:t>Прочие    межбюджетные   трансферты,  передаваемые бюджетам сельских  поселений</w:t>
            </w:r>
          </w:p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3375,7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3375,7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66839" w:rsidRPr="00266839" w:rsidTr="00EB2BBE">
        <w:trPr>
          <w:trHeight w:val="4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39" w:rsidRPr="00266839" w:rsidRDefault="00266839" w:rsidP="00266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39" w:rsidRPr="00266839" w:rsidRDefault="00266839" w:rsidP="00266839">
            <w:pPr>
              <w:autoSpaceDN w:val="0"/>
              <w:rPr>
                <w:sz w:val="20"/>
                <w:szCs w:val="20"/>
              </w:rPr>
            </w:pPr>
            <w:r w:rsidRPr="00266839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266839" w:rsidRDefault="00266839" w:rsidP="002668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6839">
              <w:rPr>
                <w:b/>
                <w:sz w:val="20"/>
                <w:szCs w:val="20"/>
              </w:rPr>
              <w:t>10843,7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266839" w:rsidRDefault="00266839" w:rsidP="002668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6839">
              <w:rPr>
                <w:b/>
                <w:sz w:val="20"/>
                <w:szCs w:val="20"/>
              </w:rPr>
              <w:t>11137,7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39" w:rsidRPr="00266839" w:rsidRDefault="00266839" w:rsidP="002668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6839">
              <w:rPr>
                <w:b/>
                <w:sz w:val="20"/>
                <w:szCs w:val="20"/>
              </w:rPr>
              <w:t>102,7</w:t>
            </w:r>
          </w:p>
        </w:tc>
      </w:tr>
    </w:tbl>
    <w:p w:rsidR="00266839" w:rsidRPr="00266839" w:rsidRDefault="00266839" w:rsidP="002668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66839" w:rsidRPr="00266839" w:rsidRDefault="00EF44E9" w:rsidP="0026683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F44E9" w:rsidRDefault="00266839" w:rsidP="0026683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="00EF44E9">
        <w:rPr>
          <w:b/>
        </w:rPr>
        <w:t xml:space="preserve">        </w:t>
      </w:r>
    </w:p>
    <w:p w:rsidR="00266839" w:rsidRPr="00E9243D" w:rsidRDefault="00266839" w:rsidP="00266839">
      <w:pPr>
        <w:jc w:val="right"/>
        <w:rPr>
          <w:b/>
        </w:rPr>
      </w:pPr>
      <w:r>
        <w:rPr>
          <w:sz w:val="20"/>
          <w:szCs w:val="20"/>
        </w:rPr>
        <w:t>Приложение 2</w:t>
      </w:r>
    </w:p>
    <w:p w:rsidR="00266839" w:rsidRDefault="00266839" w:rsidP="00266839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проекту решения</w:t>
      </w:r>
    </w:p>
    <w:p w:rsidR="00266839" w:rsidRDefault="00266839" w:rsidP="0026683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депутатов Ленинского сельского поселения </w:t>
      </w:r>
    </w:p>
    <w:p w:rsidR="00266839" w:rsidRDefault="00266839" w:rsidP="0026683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       г.  №  </w:t>
      </w:r>
    </w:p>
    <w:p w:rsidR="00266839" w:rsidRPr="00B42CFB" w:rsidRDefault="00266839" w:rsidP="00266839">
      <w:pPr>
        <w:tabs>
          <w:tab w:val="left" w:pos="6975"/>
        </w:tabs>
        <w:jc w:val="right"/>
        <w:rPr>
          <w:sz w:val="22"/>
          <w:szCs w:val="22"/>
        </w:rPr>
      </w:pPr>
    </w:p>
    <w:p w:rsidR="00266839" w:rsidRDefault="00266839" w:rsidP="00266839">
      <w:pPr>
        <w:tabs>
          <w:tab w:val="left" w:pos="6975"/>
        </w:tabs>
        <w:jc w:val="right"/>
      </w:pPr>
    </w:p>
    <w:p w:rsidR="00266839" w:rsidRPr="00E9243D" w:rsidRDefault="00266839" w:rsidP="00266839">
      <w:pPr>
        <w:tabs>
          <w:tab w:val="left" w:pos="6975"/>
        </w:tabs>
        <w:jc w:val="center"/>
      </w:pPr>
      <w:r>
        <w:rPr>
          <w:b/>
        </w:rPr>
        <w:t>Исполнение бюджетных ассигнований</w:t>
      </w:r>
      <w:r w:rsidRPr="00891A72">
        <w:rPr>
          <w:b/>
        </w:rPr>
        <w:t xml:space="preserve"> по разделам и подразделам классификации</w:t>
      </w:r>
      <w:r>
        <w:rPr>
          <w:b/>
        </w:rPr>
        <w:t xml:space="preserve"> расходов бюджета Ленинского сельского поселения в 2021 г.</w:t>
      </w:r>
    </w:p>
    <w:p w:rsidR="00266839" w:rsidRDefault="00266839" w:rsidP="00266839">
      <w:pPr>
        <w:tabs>
          <w:tab w:val="left" w:pos="3930"/>
        </w:tabs>
        <w:jc w:val="center"/>
      </w:pP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5"/>
        <w:gridCol w:w="5430"/>
        <w:gridCol w:w="1448"/>
        <w:gridCol w:w="1267"/>
        <w:gridCol w:w="1086"/>
      </w:tblGrid>
      <w:tr w:rsidR="00266839" w:rsidTr="00EB2BBE">
        <w:trPr>
          <w:trHeight w:val="5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pStyle w:val="2"/>
              <w:rPr>
                <w:b w:val="0"/>
                <w:bCs w:val="0"/>
                <w:sz w:val="20"/>
                <w:szCs w:val="20"/>
              </w:rPr>
            </w:pPr>
          </w:p>
          <w:p w:rsidR="00266839" w:rsidRPr="00E9243D" w:rsidRDefault="00266839" w:rsidP="00EB2BBE">
            <w:pPr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b/>
                <w:sz w:val="20"/>
                <w:szCs w:val="20"/>
              </w:rPr>
            </w:pPr>
          </w:p>
          <w:p w:rsidR="00266839" w:rsidRPr="00E9243D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План</w:t>
            </w:r>
          </w:p>
          <w:p w:rsidR="00266839" w:rsidRPr="00E9243D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на</w:t>
            </w:r>
          </w:p>
          <w:p w:rsidR="00266839" w:rsidRPr="00E9243D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 xml:space="preserve">Исполнено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%  исполнения к плану</w:t>
            </w:r>
          </w:p>
          <w:p w:rsidR="00266839" w:rsidRPr="00E9243D" w:rsidRDefault="00266839" w:rsidP="00EB2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6839" w:rsidTr="00EB2B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5</w:t>
            </w:r>
          </w:p>
        </w:tc>
      </w:tr>
      <w:tr w:rsidR="00266839" w:rsidTr="00EB2B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both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240B18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3164,8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3085,8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97,5</w:t>
            </w:r>
          </w:p>
        </w:tc>
      </w:tr>
      <w:tr w:rsidR="00266839" w:rsidTr="00EB2BBE">
        <w:trPr>
          <w:trHeight w:val="3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both"/>
              <w:rPr>
                <w:bCs/>
                <w:sz w:val="20"/>
                <w:szCs w:val="20"/>
              </w:rPr>
            </w:pPr>
            <w:r w:rsidRPr="00E9243D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rPr>
                <w:bCs/>
                <w:sz w:val="20"/>
                <w:szCs w:val="20"/>
              </w:rPr>
            </w:pPr>
            <w:r w:rsidRPr="00E9243D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752,5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735,4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97,7</w:t>
            </w:r>
          </w:p>
        </w:tc>
      </w:tr>
      <w:tr w:rsidR="00266839" w:rsidTr="00EB2BBE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0104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</w:tr>
      <w:tr w:rsidR="00266839" w:rsidTr="00EB2BBE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Default="00266839" w:rsidP="00EB2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66839" w:rsidTr="00EB2BBE">
        <w:trPr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39" w:rsidRDefault="00266839" w:rsidP="00EB2B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39" w:rsidRPr="00C90641" w:rsidRDefault="00266839" w:rsidP="00EB2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39" w:rsidRDefault="00266839" w:rsidP="00EB2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39" w:rsidRDefault="00266839" w:rsidP="00EB2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39" w:rsidRDefault="00266839" w:rsidP="00EB2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6839" w:rsidTr="00EB2BBE">
        <w:trPr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266839" w:rsidTr="00EB2BBE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both"/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pStyle w:val="2"/>
              <w:rPr>
                <w:sz w:val="20"/>
                <w:szCs w:val="20"/>
              </w:rPr>
            </w:pPr>
            <w:r w:rsidRPr="00E9243D">
              <w:rPr>
                <w:bCs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66839" w:rsidTr="00EB2BBE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0203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240B18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286,2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240B18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286,2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240B18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266839" w:rsidTr="00EB2BBE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CA60A1" w:rsidRDefault="00266839" w:rsidP="00EB2BBE">
            <w:pPr>
              <w:jc w:val="both"/>
              <w:rPr>
                <w:b/>
                <w:sz w:val="20"/>
                <w:szCs w:val="20"/>
              </w:rPr>
            </w:pPr>
            <w:r w:rsidRPr="00CA60A1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CA60A1" w:rsidRDefault="00266839" w:rsidP="00EB2BBE">
            <w:pPr>
              <w:rPr>
                <w:b/>
                <w:sz w:val="20"/>
                <w:szCs w:val="20"/>
              </w:rPr>
            </w:pPr>
            <w:r w:rsidRPr="00CA60A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C35404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C35404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114601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90,8</w:t>
            </w:r>
          </w:p>
        </w:tc>
      </w:tr>
      <w:tr w:rsidR="00266839" w:rsidTr="00EB2BBE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4B67D8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 w:rsidRPr="004B67D8">
              <w:rPr>
                <w:bCs/>
                <w:sz w:val="20"/>
                <w:szCs w:val="20"/>
              </w:rPr>
              <w:t>581,0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4B67D8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 w:rsidRPr="004B67D8">
              <w:rPr>
                <w:bCs/>
                <w:sz w:val="20"/>
                <w:szCs w:val="20"/>
              </w:rPr>
              <w:t>527,5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240B18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90,8</w:t>
            </w:r>
          </w:p>
        </w:tc>
      </w:tr>
      <w:tr w:rsidR="00266839" w:rsidTr="00EB2B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2686,0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2587,0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96,3</w:t>
            </w:r>
          </w:p>
        </w:tc>
      </w:tr>
      <w:tr w:rsidR="00266839" w:rsidTr="00EB2B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4B67D8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 w:rsidRPr="004B67D8">
              <w:rPr>
                <w:bCs/>
                <w:sz w:val="20"/>
                <w:szCs w:val="20"/>
              </w:rPr>
              <w:t>2686,0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4B67D8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 w:rsidRPr="004B67D8">
              <w:rPr>
                <w:bCs/>
                <w:sz w:val="20"/>
                <w:szCs w:val="20"/>
              </w:rPr>
              <w:t>2587,0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CA60A1" w:rsidRDefault="00266839" w:rsidP="00EB2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</w:tr>
      <w:tr w:rsidR="00266839" w:rsidTr="00EB2B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pStyle w:val="1"/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 xml:space="preserve"> 0500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pStyle w:val="1"/>
              <w:jc w:val="left"/>
              <w:rPr>
                <w:sz w:val="20"/>
                <w:szCs w:val="20"/>
              </w:rPr>
            </w:pPr>
            <w:proofErr w:type="spellStart"/>
            <w:r w:rsidRPr="00E9243D">
              <w:rPr>
                <w:sz w:val="20"/>
                <w:szCs w:val="20"/>
              </w:rPr>
              <w:t>Жилищно</w:t>
            </w:r>
            <w:proofErr w:type="spellEnd"/>
            <w:r w:rsidRPr="00E9243D">
              <w:rPr>
                <w:sz w:val="20"/>
                <w:szCs w:val="20"/>
              </w:rPr>
              <w:t xml:space="preserve"> – коммунальное хозяйство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1237,1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1212,1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</w:tr>
      <w:tr w:rsidR="00266839" w:rsidTr="00EB2B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0503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4B67D8" w:rsidRDefault="00266839" w:rsidP="00EB2BBE">
            <w:pPr>
              <w:jc w:val="center"/>
              <w:rPr>
                <w:sz w:val="20"/>
                <w:szCs w:val="20"/>
              </w:rPr>
            </w:pPr>
            <w:r w:rsidRPr="004B67D8">
              <w:rPr>
                <w:sz w:val="20"/>
                <w:szCs w:val="20"/>
              </w:rPr>
              <w:t>1237,1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4B67D8" w:rsidRDefault="00266839" w:rsidP="00EB2BBE">
            <w:pPr>
              <w:jc w:val="center"/>
              <w:rPr>
                <w:sz w:val="20"/>
                <w:szCs w:val="20"/>
              </w:rPr>
            </w:pPr>
            <w:r w:rsidRPr="004B67D8">
              <w:rPr>
                <w:sz w:val="20"/>
                <w:szCs w:val="20"/>
              </w:rPr>
              <w:t>1212,1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240B18" w:rsidRDefault="00266839" w:rsidP="00EB2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266839" w:rsidTr="00EB2B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both"/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240B18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240B18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240B18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266839" w:rsidTr="00EB2B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0707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 xml:space="preserve">Молодёжная политика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240B18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240B18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240B18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</w:t>
            </w:r>
          </w:p>
        </w:tc>
      </w:tr>
      <w:tr w:rsidR="00266839" w:rsidTr="00EB2B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both"/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Культуру, кинематографи</w:t>
            </w:r>
            <w:r>
              <w:rPr>
                <w:b/>
                <w:bCs/>
                <w:sz w:val="20"/>
                <w:szCs w:val="20"/>
              </w:rPr>
              <w:t xml:space="preserve">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C20674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3731,1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C20674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3650,6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114601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97,8</w:t>
            </w:r>
          </w:p>
        </w:tc>
      </w:tr>
      <w:tr w:rsidR="00266839" w:rsidRPr="005D3FA2" w:rsidTr="00EB2BBE">
        <w:trPr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Культура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39" w:rsidRPr="004B67D8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 w:rsidRPr="004B67D8">
              <w:rPr>
                <w:bCs/>
                <w:sz w:val="20"/>
                <w:szCs w:val="20"/>
              </w:rPr>
              <w:t>3731,1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39" w:rsidRPr="004B67D8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 w:rsidRPr="004B67D8">
              <w:rPr>
                <w:bCs/>
                <w:sz w:val="20"/>
                <w:szCs w:val="20"/>
              </w:rPr>
              <w:t>3650,6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39" w:rsidRPr="00240B18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97,8</w:t>
            </w:r>
          </w:p>
        </w:tc>
      </w:tr>
      <w:tr w:rsidR="00266839" w:rsidRPr="005D3FA2" w:rsidTr="00EB2BBE">
        <w:trPr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39" w:rsidRPr="00C35404" w:rsidRDefault="00266839" w:rsidP="00EB2BBE">
            <w:pPr>
              <w:jc w:val="both"/>
              <w:rPr>
                <w:b/>
                <w:sz w:val="20"/>
                <w:szCs w:val="20"/>
              </w:rPr>
            </w:pPr>
            <w:r w:rsidRPr="00C35404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39" w:rsidRPr="00C35404" w:rsidRDefault="00266839" w:rsidP="00EB2BBE">
            <w:pPr>
              <w:rPr>
                <w:b/>
                <w:sz w:val="20"/>
                <w:szCs w:val="20"/>
              </w:rPr>
            </w:pPr>
            <w:r w:rsidRPr="00C3540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39" w:rsidRPr="00C35404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39" w:rsidRPr="00C35404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39" w:rsidRPr="00114601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266839" w:rsidRPr="005D3FA2" w:rsidTr="00EB2BBE">
        <w:trPr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39" w:rsidRPr="004B67D8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 w:rsidRPr="004B67D8">
              <w:rPr>
                <w:bCs/>
                <w:sz w:val="20"/>
                <w:szCs w:val="20"/>
              </w:rPr>
              <w:t>45,2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39" w:rsidRPr="004B67D8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 w:rsidRPr="004B67D8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99,6</w:t>
            </w:r>
          </w:p>
        </w:tc>
      </w:tr>
      <w:tr w:rsidR="00266839" w:rsidTr="00EB2B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  <w:r w:rsidRPr="00E9243D">
              <w:rPr>
                <w:b/>
                <w:bCs/>
                <w:sz w:val="20"/>
                <w:szCs w:val="20"/>
              </w:rPr>
              <w:t>и спорт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66839" w:rsidTr="00EB2BBE">
        <w:trPr>
          <w:trHeight w:val="4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266839" w:rsidTr="00EB2BBE">
        <w:trPr>
          <w:trHeight w:val="4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9600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E9243D" w:rsidRDefault="00266839" w:rsidP="00EB2BBE">
            <w:pPr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240B18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11793,4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240B18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11456,0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9" w:rsidRPr="00B4129B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97,1</w:t>
            </w:r>
          </w:p>
        </w:tc>
      </w:tr>
    </w:tbl>
    <w:p w:rsidR="00266839" w:rsidRDefault="00266839" w:rsidP="00266839"/>
    <w:p w:rsidR="00266839" w:rsidRDefault="00266839" w:rsidP="00266839">
      <w:pPr>
        <w:jc w:val="right"/>
      </w:pPr>
    </w:p>
    <w:p w:rsidR="00EF44E9" w:rsidRDefault="00EF44E9" w:rsidP="00266839">
      <w:pPr>
        <w:jc w:val="right"/>
      </w:pPr>
    </w:p>
    <w:p w:rsidR="00BA5D5D" w:rsidRDefault="00BA5D5D" w:rsidP="00266839">
      <w:pPr>
        <w:jc w:val="right"/>
      </w:pPr>
    </w:p>
    <w:p w:rsidR="00BA5D5D" w:rsidRDefault="00BA5D5D" w:rsidP="00266839">
      <w:pPr>
        <w:jc w:val="right"/>
      </w:pPr>
    </w:p>
    <w:p w:rsidR="00BA5D5D" w:rsidRDefault="00BA5D5D" w:rsidP="00266839">
      <w:pPr>
        <w:jc w:val="right"/>
      </w:pPr>
    </w:p>
    <w:p w:rsidR="00BA5D5D" w:rsidRDefault="00BA5D5D" w:rsidP="00266839">
      <w:pPr>
        <w:jc w:val="right"/>
      </w:pPr>
    </w:p>
    <w:p w:rsidR="00BA5D5D" w:rsidRDefault="00BA5D5D" w:rsidP="00266839">
      <w:pPr>
        <w:jc w:val="right"/>
      </w:pPr>
    </w:p>
    <w:p w:rsidR="00BA5D5D" w:rsidRDefault="00BA5D5D" w:rsidP="00266839">
      <w:pPr>
        <w:jc w:val="right"/>
      </w:pPr>
    </w:p>
    <w:p w:rsidR="00BA5D5D" w:rsidRDefault="00BA5D5D" w:rsidP="00266839">
      <w:pPr>
        <w:jc w:val="right"/>
      </w:pPr>
    </w:p>
    <w:p w:rsidR="00BA5D5D" w:rsidRDefault="00BA5D5D" w:rsidP="00266839">
      <w:pPr>
        <w:jc w:val="right"/>
      </w:pPr>
    </w:p>
    <w:p w:rsidR="00BA5D5D" w:rsidRDefault="00BA5D5D" w:rsidP="00266839">
      <w:pPr>
        <w:jc w:val="right"/>
      </w:pPr>
    </w:p>
    <w:p w:rsidR="00EF44E9" w:rsidRDefault="00EF44E9" w:rsidP="00266839">
      <w:pPr>
        <w:jc w:val="right"/>
      </w:pPr>
    </w:p>
    <w:p w:rsidR="00EF44E9" w:rsidRDefault="00EF44E9" w:rsidP="00266839">
      <w:pPr>
        <w:jc w:val="right"/>
      </w:pPr>
    </w:p>
    <w:p w:rsidR="00EF44E9" w:rsidRDefault="00EF44E9" w:rsidP="00266839">
      <w:pPr>
        <w:jc w:val="right"/>
      </w:pPr>
    </w:p>
    <w:tbl>
      <w:tblPr>
        <w:tblStyle w:val="a9"/>
        <w:tblW w:w="0" w:type="auto"/>
        <w:tblInd w:w="-1168" w:type="dxa"/>
        <w:tblLayout w:type="fixed"/>
        <w:tblLook w:val="04A0"/>
      </w:tblPr>
      <w:tblGrid>
        <w:gridCol w:w="3347"/>
        <w:gridCol w:w="623"/>
        <w:gridCol w:w="850"/>
        <w:gridCol w:w="1701"/>
        <w:gridCol w:w="992"/>
        <w:gridCol w:w="1134"/>
        <w:gridCol w:w="993"/>
        <w:gridCol w:w="1099"/>
      </w:tblGrid>
      <w:tr w:rsidR="00BA5D5D" w:rsidRPr="00BA5D5D" w:rsidTr="00BA5D5D">
        <w:trPr>
          <w:trHeight w:val="435"/>
        </w:trPr>
        <w:tc>
          <w:tcPr>
            <w:tcW w:w="3347" w:type="dxa"/>
            <w:noWrap/>
            <w:hideMark/>
          </w:tcPr>
          <w:p w:rsidR="00BA5D5D" w:rsidRPr="00BA5D5D" w:rsidRDefault="00BA5D5D" w:rsidP="00BA5D5D">
            <w:pPr>
              <w:jc w:val="right"/>
            </w:pPr>
          </w:p>
        </w:tc>
        <w:tc>
          <w:tcPr>
            <w:tcW w:w="623" w:type="dxa"/>
            <w:noWrap/>
            <w:hideMark/>
          </w:tcPr>
          <w:p w:rsidR="00BA5D5D" w:rsidRPr="00BA5D5D" w:rsidRDefault="00BA5D5D" w:rsidP="00BA5D5D">
            <w:pPr>
              <w:jc w:val="right"/>
            </w:pPr>
          </w:p>
        </w:tc>
        <w:tc>
          <w:tcPr>
            <w:tcW w:w="6769" w:type="dxa"/>
            <w:gridSpan w:val="6"/>
            <w:hideMark/>
          </w:tcPr>
          <w:p w:rsidR="00BA5D5D" w:rsidRPr="00BA5D5D" w:rsidRDefault="00BA5D5D">
            <w:pPr>
              <w:jc w:val="right"/>
            </w:pPr>
            <w:r w:rsidRPr="00BA5D5D">
              <w:t>Приложение 3</w:t>
            </w:r>
          </w:p>
        </w:tc>
      </w:tr>
      <w:tr w:rsidR="00BA5D5D" w:rsidRPr="00BA5D5D" w:rsidTr="00BA5D5D">
        <w:trPr>
          <w:trHeight w:val="399"/>
        </w:trPr>
        <w:tc>
          <w:tcPr>
            <w:tcW w:w="10739" w:type="dxa"/>
            <w:gridSpan w:val="8"/>
            <w:noWrap/>
            <w:hideMark/>
          </w:tcPr>
          <w:p w:rsidR="00BA5D5D" w:rsidRPr="00BA5D5D" w:rsidRDefault="00BA5D5D">
            <w:pPr>
              <w:jc w:val="right"/>
            </w:pPr>
            <w:r w:rsidRPr="00BA5D5D">
              <w:t>к  проекту</w:t>
            </w:r>
          </w:p>
        </w:tc>
      </w:tr>
      <w:tr w:rsidR="00BA5D5D" w:rsidRPr="00BA5D5D" w:rsidTr="00BA5D5D">
        <w:trPr>
          <w:trHeight w:val="702"/>
        </w:trPr>
        <w:tc>
          <w:tcPr>
            <w:tcW w:w="10739" w:type="dxa"/>
            <w:gridSpan w:val="8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Исполнение ведомственной структуры расходов бюджета Ленинского сельского поселения за 2021год.</w:t>
            </w:r>
          </w:p>
        </w:tc>
      </w:tr>
      <w:tr w:rsidR="00BA5D5D" w:rsidRPr="00BA5D5D" w:rsidTr="00BA5D5D">
        <w:trPr>
          <w:trHeight w:val="37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</w:pP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</w:pP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</w:pP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</w:p>
        </w:tc>
        <w:tc>
          <w:tcPr>
            <w:tcW w:w="1134" w:type="dxa"/>
            <w:hideMark/>
          </w:tcPr>
          <w:p w:rsidR="00BA5D5D" w:rsidRPr="00BA5D5D" w:rsidRDefault="00BA5D5D" w:rsidP="00BA5D5D">
            <w:pPr>
              <w:jc w:val="right"/>
            </w:pP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</w:pPr>
          </w:p>
        </w:tc>
        <w:tc>
          <w:tcPr>
            <w:tcW w:w="1099" w:type="dxa"/>
            <w:hideMark/>
          </w:tcPr>
          <w:p w:rsidR="00BA5D5D" w:rsidRPr="00BA5D5D" w:rsidRDefault="00BA5D5D" w:rsidP="00BA5D5D">
            <w:pPr>
              <w:jc w:val="right"/>
            </w:pPr>
          </w:p>
        </w:tc>
      </w:tr>
      <w:tr w:rsidR="00BA5D5D" w:rsidRPr="00BA5D5D" w:rsidTr="00BA5D5D">
        <w:trPr>
          <w:trHeight w:val="37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</w:pP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</w:pP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</w:p>
        </w:tc>
        <w:tc>
          <w:tcPr>
            <w:tcW w:w="1134" w:type="dxa"/>
            <w:hideMark/>
          </w:tcPr>
          <w:p w:rsidR="00BA5D5D" w:rsidRPr="00BA5D5D" w:rsidRDefault="00BA5D5D" w:rsidP="00BA5D5D">
            <w:pPr>
              <w:jc w:val="right"/>
            </w:pP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</w:pPr>
          </w:p>
        </w:tc>
        <w:tc>
          <w:tcPr>
            <w:tcW w:w="1099" w:type="dxa"/>
            <w:hideMark/>
          </w:tcPr>
          <w:p w:rsidR="00BA5D5D" w:rsidRPr="00BA5D5D" w:rsidRDefault="00BA5D5D" w:rsidP="00BA5D5D">
            <w:pPr>
              <w:jc w:val="right"/>
            </w:pPr>
          </w:p>
        </w:tc>
      </w:tr>
      <w:tr w:rsidR="00BA5D5D" w:rsidRPr="00BA5D5D" w:rsidTr="00BA5D5D">
        <w:trPr>
          <w:trHeight w:val="127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Наименование</w:t>
            </w:r>
          </w:p>
        </w:tc>
        <w:tc>
          <w:tcPr>
            <w:tcW w:w="623" w:type="dxa"/>
            <w:textDirection w:val="btLr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Ведомство</w:t>
            </w:r>
          </w:p>
        </w:tc>
        <w:tc>
          <w:tcPr>
            <w:tcW w:w="850" w:type="dxa"/>
            <w:textDirection w:val="btLr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Раздел Подраздел</w:t>
            </w:r>
          </w:p>
        </w:tc>
        <w:tc>
          <w:tcPr>
            <w:tcW w:w="1701" w:type="dxa"/>
            <w:textDirection w:val="btLr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 xml:space="preserve">Целевая статья </w:t>
            </w:r>
          </w:p>
        </w:tc>
        <w:tc>
          <w:tcPr>
            <w:tcW w:w="992" w:type="dxa"/>
            <w:textDirection w:val="btLr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Группа вида расходов</w:t>
            </w:r>
          </w:p>
        </w:tc>
        <w:tc>
          <w:tcPr>
            <w:tcW w:w="1134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Сумма на 2020 год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Исполнено</w:t>
            </w:r>
          </w:p>
        </w:tc>
        <w:tc>
          <w:tcPr>
            <w:tcW w:w="1099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 xml:space="preserve">% исполнения </w:t>
            </w:r>
          </w:p>
        </w:tc>
      </w:tr>
      <w:tr w:rsidR="00BA5D5D" w:rsidRPr="00BA5D5D" w:rsidTr="00BA5D5D">
        <w:trPr>
          <w:trHeight w:val="37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4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5</w:t>
            </w:r>
          </w:p>
        </w:tc>
        <w:tc>
          <w:tcPr>
            <w:tcW w:w="1134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6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099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6</w:t>
            </w:r>
          </w:p>
        </w:tc>
      </w:tr>
      <w:tr w:rsidR="00BA5D5D" w:rsidRPr="00BA5D5D" w:rsidTr="00BA5D5D">
        <w:trPr>
          <w:trHeight w:val="37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099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</w:tr>
      <w:tr w:rsidR="00BA5D5D" w:rsidRPr="00BA5D5D" w:rsidTr="00BA5D5D">
        <w:trPr>
          <w:trHeight w:val="52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0100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3 164,8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3085,8</w:t>
            </w:r>
          </w:p>
        </w:tc>
        <w:tc>
          <w:tcPr>
            <w:tcW w:w="1099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97,5</w:t>
            </w:r>
          </w:p>
        </w:tc>
      </w:tr>
      <w:tr w:rsidR="00BA5D5D" w:rsidRPr="00BA5D5D" w:rsidTr="00BA5D5D">
        <w:trPr>
          <w:trHeight w:val="127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0102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752,8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735,4</w:t>
            </w:r>
          </w:p>
        </w:tc>
        <w:tc>
          <w:tcPr>
            <w:tcW w:w="1099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97,7</w:t>
            </w:r>
          </w:p>
        </w:tc>
      </w:tr>
      <w:tr w:rsidR="00BA5D5D" w:rsidRPr="00BA5D5D" w:rsidTr="00BA5D5D">
        <w:trPr>
          <w:trHeight w:val="72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Непрограммные направления обеспечение деятельности органов местного самоуправления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0102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90 0 00 00000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752,8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735,4</w:t>
            </w:r>
          </w:p>
        </w:tc>
        <w:tc>
          <w:tcPr>
            <w:tcW w:w="1099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97,7</w:t>
            </w:r>
          </w:p>
        </w:tc>
      </w:tr>
      <w:tr w:rsidR="00BA5D5D" w:rsidRPr="00BA5D5D" w:rsidTr="00BA5D5D">
        <w:trPr>
          <w:trHeight w:val="63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Высшее должностное лицо органа местного самоуправления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0102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90 0 00 00030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752,8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735,4</w:t>
            </w:r>
          </w:p>
        </w:tc>
        <w:tc>
          <w:tcPr>
            <w:tcW w:w="1099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97,7</w:t>
            </w:r>
          </w:p>
        </w:tc>
      </w:tr>
      <w:tr w:rsidR="00BA5D5D" w:rsidRPr="00BA5D5D" w:rsidTr="00BA5D5D">
        <w:trPr>
          <w:trHeight w:val="166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0102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90 0 00 00030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100</w:t>
            </w:r>
          </w:p>
        </w:tc>
        <w:tc>
          <w:tcPr>
            <w:tcW w:w="1134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752,8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735,4</w:t>
            </w:r>
          </w:p>
        </w:tc>
        <w:tc>
          <w:tcPr>
            <w:tcW w:w="1099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97,7</w:t>
            </w:r>
          </w:p>
        </w:tc>
      </w:tr>
      <w:tr w:rsidR="00BA5D5D" w:rsidRPr="00BA5D5D" w:rsidTr="00BA5D5D">
        <w:trPr>
          <w:trHeight w:val="1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Субсидия на обеспечение сбалансированности местных бюджетов бюджетам муниципальных образований Николаевского муниципального района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102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90 0 00 71150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100</w:t>
            </w:r>
          </w:p>
        </w:tc>
        <w:tc>
          <w:tcPr>
            <w:tcW w:w="1134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262,7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262,7</w:t>
            </w:r>
          </w:p>
        </w:tc>
        <w:tc>
          <w:tcPr>
            <w:tcW w:w="1099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100,0</w:t>
            </w:r>
          </w:p>
        </w:tc>
      </w:tr>
      <w:tr w:rsidR="00BA5D5D" w:rsidRPr="00BA5D5D" w:rsidTr="00BA5D5D">
        <w:trPr>
          <w:trHeight w:val="126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0104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2 230,8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2179,7</w:t>
            </w:r>
          </w:p>
        </w:tc>
        <w:tc>
          <w:tcPr>
            <w:tcW w:w="1099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97,7</w:t>
            </w:r>
          </w:p>
        </w:tc>
      </w:tr>
      <w:tr w:rsidR="00BA5D5D" w:rsidRPr="00BA5D5D" w:rsidTr="00BA5D5D">
        <w:trPr>
          <w:trHeight w:val="66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0104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90 0 00 00000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2 230,8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2179,7</w:t>
            </w:r>
          </w:p>
        </w:tc>
        <w:tc>
          <w:tcPr>
            <w:tcW w:w="1099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97,7</w:t>
            </w:r>
          </w:p>
        </w:tc>
      </w:tr>
      <w:tr w:rsidR="00BA5D5D" w:rsidRPr="00BA5D5D" w:rsidTr="00BA5D5D">
        <w:trPr>
          <w:trHeight w:val="63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Обеспечение деятельности  органов местного самоуправления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0104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90 0 00 00010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2 216,1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2179,8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98,4</w:t>
            </w:r>
          </w:p>
        </w:tc>
      </w:tr>
      <w:tr w:rsidR="00BA5D5D" w:rsidRPr="00BA5D5D" w:rsidTr="00BA5D5D">
        <w:trPr>
          <w:trHeight w:val="157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0104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90 0 00 00010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100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1 843,4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1830,6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99,0</w:t>
            </w:r>
          </w:p>
        </w:tc>
      </w:tr>
      <w:tr w:rsidR="00BA5D5D" w:rsidRPr="00BA5D5D" w:rsidTr="00BA5D5D">
        <w:trPr>
          <w:trHeight w:val="63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0104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90 0 00 00010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200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266,2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243,4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91,0</w:t>
            </w:r>
          </w:p>
        </w:tc>
      </w:tr>
      <w:tr w:rsidR="00BA5D5D" w:rsidRPr="00BA5D5D" w:rsidTr="00BA5D5D">
        <w:trPr>
          <w:trHeight w:val="37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Иные бюджетные ассигнования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0104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90 0 00 00010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800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106,5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105,8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99,0</w:t>
            </w:r>
          </w:p>
        </w:tc>
      </w:tr>
      <w:tr w:rsidR="00BA5D5D" w:rsidRPr="00BA5D5D" w:rsidTr="00BA5D5D">
        <w:trPr>
          <w:trHeight w:val="94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0104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90 0 00 70010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6,8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6,8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:rsidTr="00BA5D5D">
        <w:trPr>
          <w:trHeight w:val="63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0104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90 0 00 70010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200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6,8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6,8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100,0</w:t>
            </w:r>
          </w:p>
        </w:tc>
      </w:tr>
      <w:tr w:rsidR="00BA5D5D" w:rsidRPr="00BA5D5D" w:rsidTr="00BA5D5D">
        <w:trPr>
          <w:trHeight w:val="1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lastRenderedPageBreak/>
              <w:t>Субсидия на обеспечение сбалансированности местных бюджетов бюджетам муниципальных образований Николаевского муниципального района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0104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90 0 00 71150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681,1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681,1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:rsidTr="00BA5D5D">
        <w:trPr>
          <w:trHeight w:val="94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Непрограммные направления обеспечения  деятельности органов местного самоуправления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0104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90 0 00 00000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23,3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23,2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99,6</w:t>
            </w:r>
          </w:p>
        </w:tc>
      </w:tr>
      <w:tr w:rsidR="00BA5D5D" w:rsidRPr="00BA5D5D" w:rsidTr="00BA5D5D">
        <w:trPr>
          <w:trHeight w:val="75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0104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90 0 00 80140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23,3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23,2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99,6</w:t>
            </w:r>
          </w:p>
        </w:tc>
      </w:tr>
      <w:tr w:rsidR="00BA5D5D" w:rsidRPr="00BA5D5D" w:rsidTr="00BA5D5D">
        <w:trPr>
          <w:trHeight w:val="37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Иные бюджетные ассигнования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0104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90 0 00 80140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800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23,3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23,2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99,6</w:t>
            </w:r>
          </w:p>
        </w:tc>
      </w:tr>
      <w:tr w:rsidR="00BA5D5D" w:rsidRPr="00BA5D5D" w:rsidTr="00BA5D5D">
        <w:trPr>
          <w:trHeight w:val="126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0106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13,3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13,3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:rsidTr="00BA5D5D">
        <w:trPr>
          <w:trHeight w:val="94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0106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90 0 00 00000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13,3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13,3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:rsidTr="00BA5D5D">
        <w:trPr>
          <w:trHeight w:val="61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Обеспечение деятельности  органов местного самоуправления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0106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90 0 00 00010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13,3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13,3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:rsidTr="00BA5D5D">
        <w:trPr>
          <w:trHeight w:val="34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Иные межбюджетные трансферты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0106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90 0 00 00010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500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13,3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13,3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100,0</w:t>
            </w:r>
          </w:p>
        </w:tc>
      </w:tr>
      <w:tr w:rsidR="00BA5D5D" w:rsidRPr="00BA5D5D" w:rsidTr="00BA5D5D">
        <w:trPr>
          <w:trHeight w:val="43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Резервные фонды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0111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10,0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0,0</w:t>
            </w:r>
          </w:p>
        </w:tc>
      </w:tr>
      <w:tr w:rsidR="00BA5D5D" w:rsidRPr="00BA5D5D" w:rsidTr="00BA5D5D">
        <w:trPr>
          <w:trHeight w:val="75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0111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10,0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0,0</w:t>
            </w:r>
          </w:p>
        </w:tc>
      </w:tr>
      <w:tr w:rsidR="00BA5D5D" w:rsidRPr="00BA5D5D" w:rsidTr="00BA5D5D">
        <w:trPr>
          <w:trHeight w:val="63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0111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9900080070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10,0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0,0</w:t>
            </w:r>
          </w:p>
        </w:tc>
      </w:tr>
      <w:tr w:rsidR="00BA5D5D" w:rsidRPr="00BA5D5D" w:rsidTr="00BA5D5D">
        <w:trPr>
          <w:trHeight w:val="57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Иные бюджетные ассигнования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0111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9900080070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800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10,0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0,0</w:t>
            </w:r>
          </w:p>
        </w:tc>
      </w:tr>
      <w:tr w:rsidR="00BA5D5D" w:rsidRPr="00BA5D5D" w:rsidTr="00BA5D5D">
        <w:trPr>
          <w:trHeight w:val="37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0113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158,2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157,4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:rsidTr="00BA5D5D">
        <w:trPr>
          <w:trHeight w:val="63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0113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158,2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157,4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:rsidTr="00BA5D5D">
        <w:trPr>
          <w:trHeight w:val="94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Прочие выплаты бюджета Николаевского муниципального района,</w:t>
            </w:r>
            <w:r>
              <w:rPr>
                <w:b/>
                <w:bCs/>
              </w:rPr>
              <w:t xml:space="preserve"> </w:t>
            </w:r>
            <w:r w:rsidRPr="00BA5D5D">
              <w:rPr>
                <w:b/>
                <w:bCs/>
              </w:rPr>
              <w:t>городских и сельских поселений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0113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99 0 00 80990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158,2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157,4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:rsidTr="00BA5D5D">
        <w:trPr>
          <w:trHeight w:val="67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 xml:space="preserve">Прочая закупка товаров, работ и услуг для </w:t>
            </w:r>
            <w:r w:rsidRPr="00BA5D5D">
              <w:lastRenderedPageBreak/>
              <w:t>государственных (муниципальных) нужд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lastRenderedPageBreak/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0113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99 0 00 80990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200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154,1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154,0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99,9</w:t>
            </w:r>
          </w:p>
        </w:tc>
      </w:tr>
      <w:tr w:rsidR="00BA5D5D" w:rsidRPr="00BA5D5D" w:rsidTr="00BA5D5D">
        <w:trPr>
          <w:trHeight w:val="36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lastRenderedPageBreak/>
              <w:t>Иные бюджетные ассигнования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0113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99 0 00 80990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800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4,1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3,4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82,9</w:t>
            </w:r>
          </w:p>
        </w:tc>
      </w:tr>
      <w:tr w:rsidR="00BA5D5D" w:rsidRPr="00BA5D5D" w:rsidTr="00BA5D5D">
        <w:trPr>
          <w:trHeight w:val="37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НАЦИОНАЛЬНАЯ ОБОРОНА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0200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286,2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286,2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:rsidTr="00BA5D5D">
        <w:trPr>
          <w:trHeight w:val="63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0203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286,2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286,2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:rsidTr="00BA5D5D">
        <w:trPr>
          <w:trHeight w:val="63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0203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286,2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286,2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:rsidTr="00BA5D5D">
        <w:trPr>
          <w:trHeight w:val="94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0203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99 0 00 51180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286,2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286,2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:rsidTr="00BA5D5D">
        <w:trPr>
          <w:trHeight w:val="157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0203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99 0 00 51180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100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262,7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262,7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100,0</w:t>
            </w:r>
          </w:p>
        </w:tc>
      </w:tr>
      <w:tr w:rsidR="00BA5D5D" w:rsidRPr="00BA5D5D" w:rsidTr="00BA5D5D">
        <w:trPr>
          <w:trHeight w:val="63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0203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99 0 00 51180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200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23,5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23,5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100,0</w:t>
            </w:r>
          </w:p>
        </w:tc>
      </w:tr>
      <w:tr w:rsidR="00BA5D5D" w:rsidRPr="00BA5D5D" w:rsidTr="00BA5D5D">
        <w:trPr>
          <w:trHeight w:val="63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0300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581,0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527,5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90,8</w:t>
            </w:r>
          </w:p>
        </w:tc>
      </w:tr>
      <w:tr w:rsidR="00BA5D5D" w:rsidRPr="00BA5D5D" w:rsidTr="00BA5D5D">
        <w:trPr>
          <w:trHeight w:val="37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0310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581,0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527,5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90,8</w:t>
            </w:r>
          </w:p>
        </w:tc>
      </w:tr>
      <w:tr w:rsidR="00BA5D5D" w:rsidRPr="00BA5D5D" w:rsidTr="00BA5D5D">
        <w:trPr>
          <w:trHeight w:val="63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0310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581,0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527,5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90,8</w:t>
            </w:r>
          </w:p>
        </w:tc>
      </w:tr>
      <w:tr w:rsidR="00BA5D5D" w:rsidRPr="00BA5D5D" w:rsidTr="00BA5D5D">
        <w:trPr>
          <w:trHeight w:val="87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Мероприятия по пожарной безопасности и защите населения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0310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99 0 00 20610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581,0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527,5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90,8</w:t>
            </w:r>
          </w:p>
        </w:tc>
      </w:tr>
      <w:tr w:rsidR="00BA5D5D" w:rsidRPr="00BA5D5D" w:rsidTr="00BA5D5D">
        <w:trPr>
          <w:trHeight w:val="81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0310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54 0 00 20610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200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581,0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527,5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90,8</w:t>
            </w:r>
          </w:p>
        </w:tc>
      </w:tr>
      <w:tr w:rsidR="00BA5D5D" w:rsidRPr="00BA5D5D" w:rsidTr="00BA5D5D">
        <w:trPr>
          <w:trHeight w:val="33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НАЦИОНАЛЬНАЯ ЭКОНОМИКА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0400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2 686,0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2587,0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96,3</w:t>
            </w:r>
          </w:p>
        </w:tc>
      </w:tr>
      <w:tr w:rsidR="00BA5D5D" w:rsidRPr="00BA5D5D" w:rsidTr="00BA5D5D">
        <w:trPr>
          <w:trHeight w:val="37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0409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2 686,0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2587,0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96,3</w:t>
            </w:r>
          </w:p>
        </w:tc>
      </w:tr>
      <w:tr w:rsidR="00BA5D5D" w:rsidRPr="00BA5D5D" w:rsidTr="00BA5D5D">
        <w:trPr>
          <w:trHeight w:val="150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lastRenderedPageBreak/>
              <w:t>Ведомственная целевая программа "Дорожный фонд Ленинского сельского поселения Николаевского муниципального района на 2021 год"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0409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50 0 00 00000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2 686,0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2587,0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96,3</w:t>
            </w:r>
          </w:p>
        </w:tc>
      </w:tr>
      <w:tr w:rsidR="00BA5D5D" w:rsidRPr="00BA5D5D" w:rsidTr="00BA5D5D">
        <w:trPr>
          <w:trHeight w:val="63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Ремонт и содержание дорог общего пользования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0409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50 0 00 20550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1 206,5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1107,5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91,8</w:t>
            </w:r>
          </w:p>
        </w:tc>
      </w:tr>
      <w:tr w:rsidR="00BA5D5D" w:rsidRPr="00BA5D5D" w:rsidTr="00BA5D5D">
        <w:trPr>
          <w:trHeight w:val="1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0412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4 282,9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3147,8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74,0</w:t>
            </w:r>
          </w:p>
        </w:tc>
      </w:tr>
      <w:tr w:rsidR="00BA5D5D" w:rsidRPr="00BA5D5D" w:rsidTr="00BA5D5D">
        <w:trPr>
          <w:trHeight w:val="75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0409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50 0 00 20550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200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1 206,5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1107,5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91,8</w:t>
            </w:r>
          </w:p>
        </w:tc>
      </w:tr>
      <w:tr w:rsidR="00BA5D5D" w:rsidRPr="00BA5D5D" w:rsidTr="00BA5D5D">
        <w:trPr>
          <w:trHeight w:val="70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Мероприятия в сфере  дорожной деятельности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0409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50 0 00 20310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1 479,5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1479,5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:rsidTr="00BA5D5D">
        <w:trPr>
          <w:trHeight w:val="82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0409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50 0 00 20310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200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3 300,0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3300,0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100,0</w:t>
            </w:r>
          </w:p>
        </w:tc>
      </w:tr>
      <w:tr w:rsidR="00BA5D5D" w:rsidRPr="00BA5D5D" w:rsidTr="00BA5D5D">
        <w:trPr>
          <w:trHeight w:val="63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0500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1 237,1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1212,1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98,0</w:t>
            </w:r>
          </w:p>
        </w:tc>
      </w:tr>
      <w:tr w:rsidR="00BA5D5D" w:rsidRPr="00BA5D5D" w:rsidTr="00BA5D5D">
        <w:trPr>
          <w:trHeight w:val="37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Благоустройство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0503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1 237,1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1212,1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98,0</w:t>
            </w:r>
          </w:p>
        </w:tc>
      </w:tr>
      <w:tr w:rsidR="00BA5D5D" w:rsidRPr="00BA5D5D" w:rsidTr="00BA5D5D">
        <w:trPr>
          <w:trHeight w:val="81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0503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1 237,1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1212,1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98,0</w:t>
            </w:r>
          </w:p>
        </w:tc>
      </w:tr>
      <w:tr w:rsidR="00BA5D5D" w:rsidRPr="00BA5D5D" w:rsidTr="00BA5D5D">
        <w:trPr>
          <w:trHeight w:val="81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Мероп</w:t>
            </w:r>
            <w:r>
              <w:rPr>
                <w:b/>
                <w:bCs/>
              </w:rPr>
              <w:t>р</w:t>
            </w:r>
            <w:r w:rsidRPr="00BA5D5D">
              <w:rPr>
                <w:b/>
                <w:bCs/>
              </w:rPr>
              <w:t>иятия по озеленению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0503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99 0 00 20020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30,3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30,3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:rsidTr="00BA5D5D">
        <w:trPr>
          <w:trHeight w:val="81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0503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99 0 00 20020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200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30,3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30,3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:rsidTr="00BA5D5D">
        <w:trPr>
          <w:trHeight w:val="37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0503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99 0 00 20040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1 167,8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1143,5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97,9</w:t>
            </w:r>
          </w:p>
        </w:tc>
      </w:tr>
      <w:tr w:rsidR="00BA5D5D" w:rsidRPr="00BA5D5D" w:rsidTr="00BA5D5D">
        <w:trPr>
          <w:trHeight w:val="63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0503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99 0 00 20040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200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1 167,8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1143,5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97,9</w:t>
            </w:r>
          </w:p>
        </w:tc>
      </w:tr>
      <w:tr w:rsidR="00BA5D5D" w:rsidRPr="00BA5D5D" w:rsidTr="00BA5D5D">
        <w:trPr>
          <w:trHeight w:val="127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Расходы по переданным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0503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99 0 00 80100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10,0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10,0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:rsidTr="00BA5D5D">
        <w:trPr>
          <w:trHeight w:val="90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0503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99 0 00 80100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200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10,0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10,0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100,0</w:t>
            </w:r>
          </w:p>
        </w:tc>
      </w:tr>
      <w:tr w:rsidR="00BA5D5D" w:rsidRPr="00BA5D5D" w:rsidTr="00BA5D5D">
        <w:trPr>
          <w:trHeight w:val="75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0503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99 0 00 80140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29,0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28,3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97,6</w:t>
            </w:r>
          </w:p>
        </w:tc>
      </w:tr>
      <w:tr w:rsidR="00BA5D5D" w:rsidRPr="00BA5D5D" w:rsidTr="00BA5D5D">
        <w:trPr>
          <w:trHeight w:val="61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lastRenderedPageBreak/>
              <w:t>Иные бюджетные ассигнования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0503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99 0 00 80140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800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29,0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28,3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97,6</w:t>
            </w:r>
          </w:p>
        </w:tc>
      </w:tr>
      <w:tr w:rsidR="00BA5D5D" w:rsidRPr="00BA5D5D" w:rsidTr="00BA5D5D">
        <w:trPr>
          <w:trHeight w:val="37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ОБРАЗОВАНИЕ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0700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47,0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46,9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99,8</w:t>
            </w:r>
          </w:p>
        </w:tc>
      </w:tr>
      <w:tr w:rsidR="00BA5D5D" w:rsidRPr="00BA5D5D" w:rsidTr="00BA5D5D">
        <w:trPr>
          <w:trHeight w:val="36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Молодежная политика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0707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47,0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46,9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99,8</w:t>
            </w:r>
          </w:p>
        </w:tc>
      </w:tr>
      <w:tr w:rsidR="00BA5D5D" w:rsidRPr="00BA5D5D" w:rsidTr="00BA5D5D">
        <w:trPr>
          <w:trHeight w:val="63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0707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47,0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46,9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99,8</w:t>
            </w:r>
          </w:p>
        </w:tc>
      </w:tr>
      <w:tr w:rsidR="00BA5D5D" w:rsidRPr="00BA5D5D" w:rsidTr="00BA5D5D">
        <w:trPr>
          <w:trHeight w:val="37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Мероприятия по молодежной политике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0707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99 0 00 22070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47,0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46,9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99,8</w:t>
            </w:r>
          </w:p>
        </w:tc>
      </w:tr>
      <w:tr w:rsidR="00BA5D5D" w:rsidRPr="00BA5D5D" w:rsidTr="00BA5D5D">
        <w:trPr>
          <w:trHeight w:val="91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0707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99 0 00 22070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200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47,0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46,9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99,8</w:t>
            </w:r>
          </w:p>
        </w:tc>
      </w:tr>
      <w:tr w:rsidR="00BA5D5D" w:rsidRPr="00BA5D5D" w:rsidTr="00BA5D5D">
        <w:trPr>
          <w:trHeight w:val="37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КУЛЬТУРА, КИНЕМАТОГРАФИЯ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0800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3 731,0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3650,6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97,8</w:t>
            </w:r>
          </w:p>
        </w:tc>
      </w:tr>
      <w:tr w:rsidR="00BA5D5D" w:rsidRPr="00BA5D5D" w:rsidTr="00BA5D5D">
        <w:trPr>
          <w:trHeight w:val="37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Культура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0801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3 731,0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3650,6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97,8</w:t>
            </w:r>
          </w:p>
        </w:tc>
      </w:tr>
      <w:tr w:rsidR="00BA5D5D" w:rsidRPr="00BA5D5D" w:rsidTr="00BA5D5D">
        <w:trPr>
          <w:trHeight w:val="63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0801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3 731,0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3650,6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97,8</w:t>
            </w:r>
          </w:p>
        </w:tc>
      </w:tr>
      <w:tr w:rsidR="00BA5D5D" w:rsidRPr="00BA5D5D" w:rsidTr="00BA5D5D">
        <w:trPr>
          <w:trHeight w:val="63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0801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99 0 00 00590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3 333,3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3266,8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98,0</w:t>
            </w:r>
          </w:p>
        </w:tc>
      </w:tr>
      <w:tr w:rsidR="00BA5D5D" w:rsidRPr="00BA5D5D" w:rsidTr="00BA5D5D">
        <w:trPr>
          <w:trHeight w:val="169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0801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99 0 00 00590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100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1 126,2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1124,9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99,9</w:t>
            </w:r>
          </w:p>
        </w:tc>
      </w:tr>
      <w:tr w:rsidR="00BA5D5D" w:rsidRPr="00BA5D5D" w:rsidTr="00BA5D5D">
        <w:trPr>
          <w:trHeight w:val="66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0801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99 0 00 00590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200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2 205,0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2140,4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97,0</w:t>
            </w:r>
          </w:p>
        </w:tc>
      </w:tr>
      <w:tr w:rsidR="00BA5D5D" w:rsidRPr="00BA5D5D" w:rsidTr="00BA5D5D">
        <w:trPr>
          <w:trHeight w:val="63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0801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99 0 00 00590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800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2,1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1,5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71,4</w:t>
            </w:r>
          </w:p>
        </w:tc>
      </w:tr>
      <w:tr w:rsidR="00BA5D5D" w:rsidRPr="00BA5D5D" w:rsidTr="00BA5D5D">
        <w:trPr>
          <w:trHeight w:val="78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Расходы на обеспечение деятельности (оказание услуг) казенных учреждений (библиотеки)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0801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99 0 00 01590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394,3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380,4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96,5</w:t>
            </w:r>
          </w:p>
        </w:tc>
      </w:tr>
      <w:tr w:rsidR="00BA5D5D" w:rsidRPr="00BA5D5D" w:rsidTr="00BA5D5D">
        <w:trPr>
          <w:trHeight w:val="157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A5D5D">
              <w:lastRenderedPageBreak/>
              <w:t>внебюджетными фондами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lastRenderedPageBreak/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0801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99 0 00 01590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100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342,3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338,9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99,0</w:t>
            </w:r>
          </w:p>
        </w:tc>
      </w:tr>
      <w:tr w:rsidR="00BA5D5D" w:rsidRPr="00BA5D5D" w:rsidTr="00BA5D5D">
        <w:trPr>
          <w:trHeight w:val="63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0801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99 0 00 01590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200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52,0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41,5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79,9</w:t>
            </w:r>
          </w:p>
        </w:tc>
      </w:tr>
      <w:tr w:rsidR="00BA5D5D" w:rsidRPr="00BA5D5D" w:rsidTr="00BA5D5D">
        <w:trPr>
          <w:trHeight w:val="63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0801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99 0 00 80140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3,4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3,4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10,0</w:t>
            </w:r>
          </w:p>
        </w:tc>
      </w:tr>
      <w:tr w:rsidR="00BA5D5D" w:rsidRPr="00BA5D5D" w:rsidTr="00BA5D5D">
        <w:trPr>
          <w:trHeight w:val="36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Иные бюджетные ассигнования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0801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99 0 00 80140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800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3,4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3,4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100,0</w:t>
            </w:r>
          </w:p>
        </w:tc>
      </w:tr>
      <w:tr w:rsidR="00BA5D5D" w:rsidRPr="00BA5D5D" w:rsidTr="00BA5D5D">
        <w:trPr>
          <w:trHeight w:val="1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 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 </w:t>
            </w:r>
          </w:p>
        </w:tc>
      </w:tr>
      <w:tr w:rsidR="00BA5D5D" w:rsidRPr="00BA5D5D" w:rsidTr="00BA5D5D">
        <w:trPr>
          <w:trHeight w:val="37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СОЦИАЛЬНАЯ ПОЛИТИКА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1000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45,2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45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99,6</w:t>
            </w:r>
          </w:p>
        </w:tc>
      </w:tr>
      <w:tr w:rsidR="00BA5D5D" w:rsidRPr="00BA5D5D" w:rsidTr="00BA5D5D">
        <w:trPr>
          <w:trHeight w:val="37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Пенсионное обеспечение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1001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45,2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45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99,6</w:t>
            </w:r>
          </w:p>
        </w:tc>
      </w:tr>
      <w:tr w:rsidR="00BA5D5D" w:rsidRPr="00BA5D5D" w:rsidTr="00BA5D5D">
        <w:trPr>
          <w:trHeight w:val="63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1001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45,2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45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99,6</w:t>
            </w:r>
          </w:p>
        </w:tc>
      </w:tr>
      <w:tr w:rsidR="00BA5D5D" w:rsidRPr="00BA5D5D" w:rsidTr="00BA5D5D">
        <w:trPr>
          <w:trHeight w:val="63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1001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99 0 00 10010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45,2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45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99,6</w:t>
            </w:r>
          </w:p>
        </w:tc>
      </w:tr>
      <w:tr w:rsidR="00BA5D5D" w:rsidRPr="00BA5D5D" w:rsidTr="00BA5D5D">
        <w:trPr>
          <w:trHeight w:val="96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1001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99 0 00 10010</w:t>
            </w:r>
          </w:p>
        </w:tc>
        <w:tc>
          <w:tcPr>
            <w:tcW w:w="992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300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45,2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45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99,6</w:t>
            </w:r>
          </w:p>
        </w:tc>
      </w:tr>
      <w:tr w:rsidR="00BA5D5D" w:rsidRPr="00BA5D5D" w:rsidTr="00BA5D5D">
        <w:trPr>
          <w:trHeight w:val="37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ФИЗИЧЕСКАЯ КУЛЬТУРА И СПОРТ</w:t>
            </w:r>
          </w:p>
        </w:tc>
        <w:tc>
          <w:tcPr>
            <w:tcW w:w="623" w:type="dxa"/>
            <w:noWrap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noWrap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1100</w:t>
            </w:r>
          </w:p>
        </w:tc>
        <w:tc>
          <w:tcPr>
            <w:tcW w:w="1701" w:type="dxa"/>
            <w:noWrap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BA5D5D" w:rsidRPr="00BA5D5D" w:rsidRDefault="00BA5D5D" w:rsidP="00BA5D5D">
            <w:pPr>
              <w:jc w:val="right"/>
            </w:pP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15,0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15,0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:rsidTr="00BA5D5D">
        <w:trPr>
          <w:trHeight w:val="375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Массовый спорт</w:t>
            </w:r>
          </w:p>
        </w:tc>
        <w:tc>
          <w:tcPr>
            <w:tcW w:w="623" w:type="dxa"/>
            <w:noWrap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noWrap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1102</w:t>
            </w:r>
          </w:p>
        </w:tc>
        <w:tc>
          <w:tcPr>
            <w:tcW w:w="1701" w:type="dxa"/>
            <w:noWrap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BA5D5D" w:rsidRPr="00BA5D5D" w:rsidRDefault="00BA5D5D" w:rsidP="00BA5D5D">
            <w:pPr>
              <w:jc w:val="right"/>
            </w:pP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15,0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15,0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:rsidTr="00BA5D5D">
        <w:trPr>
          <w:trHeight w:val="63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623" w:type="dxa"/>
            <w:noWrap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noWrap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1102</w:t>
            </w:r>
          </w:p>
        </w:tc>
        <w:tc>
          <w:tcPr>
            <w:tcW w:w="1701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noWrap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15,0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15,0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:rsidTr="00BA5D5D">
        <w:trPr>
          <w:trHeight w:val="63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 xml:space="preserve">Мероприятия по физической культуре и спорту </w:t>
            </w:r>
          </w:p>
        </w:tc>
        <w:tc>
          <w:tcPr>
            <w:tcW w:w="623" w:type="dxa"/>
            <w:noWrap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noWrap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1102</w:t>
            </w:r>
          </w:p>
        </w:tc>
        <w:tc>
          <w:tcPr>
            <w:tcW w:w="1701" w:type="dxa"/>
            <w:noWrap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99 0 00 22090</w:t>
            </w:r>
          </w:p>
        </w:tc>
        <w:tc>
          <w:tcPr>
            <w:tcW w:w="992" w:type="dxa"/>
            <w:noWrap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15,0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15,0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:rsidTr="00BA5D5D">
        <w:trPr>
          <w:trHeight w:val="630"/>
        </w:trPr>
        <w:tc>
          <w:tcPr>
            <w:tcW w:w="3347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noWrap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1102</w:t>
            </w:r>
          </w:p>
        </w:tc>
        <w:tc>
          <w:tcPr>
            <w:tcW w:w="1701" w:type="dxa"/>
            <w:noWrap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99 0 00 22090</w:t>
            </w:r>
          </w:p>
        </w:tc>
        <w:tc>
          <w:tcPr>
            <w:tcW w:w="992" w:type="dxa"/>
            <w:noWrap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200</w:t>
            </w:r>
          </w:p>
        </w:tc>
        <w:tc>
          <w:tcPr>
            <w:tcW w:w="1134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15,0</w:t>
            </w:r>
          </w:p>
        </w:tc>
        <w:tc>
          <w:tcPr>
            <w:tcW w:w="993" w:type="dxa"/>
            <w:hideMark/>
          </w:tcPr>
          <w:p w:rsidR="00BA5D5D" w:rsidRPr="00BA5D5D" w:rsidRDefault="00BA5D5D" w:rsidP="00BA5D5D">
            <w:pPr>
              <w:jc w:val="right"/>
            </w:pPr>
            <w:r w:rsidRPr="00BA5D5D">
              <w:t>15,0</w:t>
            </w:r>
          </w:p>
        </w:tc>
        <w:tc>
          <w:tcPr>
            <w:tcW w:w="1099" w:type="dxa"/>
            <w:hideMark/>
          </w:tcPr>
          <w:p w:rsidR="00BA5D5D" w:rsidRPr="00BA5D5D" w:rsidRDefault="00BA5D5D">
            <w:pPr>
              <w:jc w:val="right"/>
            </w:pPr>
            <w:r w:rsidRPr="00BA5D5D">
              <w:t>100,0</w:t>
            </w:r>
          </w:p>
        </w:tc>
      </w:tr>
      <w:tr w:rsidR="00BA5D5D" w:rsidRPr="00BA5D5D" w:rsidTr="00BA5D5D">
        <w:trPr>
          <w:trHeight w:val="375"/>
        </w:trPr>
        <w:tc>
          <w:tcPr>
            <w:tcW w:w="3347" w:type="dxa"/>
            <w:noWrap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ИТОГО:</w:t>
            </w:r>
          </w:p>
        </w:tc>
        <w:tc>
          <w:tcPr>
            <w:tcW w:w="623" w:type="dxa"/>
            <w:noWrap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BA5D5D" w:rsidRPr="00BA5D5D" w:rsidRDefault="00BA5D5D">
            <w:pPr>
              <w:jc w:val="right"/>
            </w:pPr>
          </w:p>
        </w:tc>
        <w:tc>
          <w:tcPr>
            <w:tcW w:w="1701" w:type="dxa"/>
            <w:noWrap/>
            <w:hideMark/>
          </w:tcPr>
          <w:p w:rsidR="00BA5D5D" w:rsidRPr="00BA5D5D" w:rsidRDefault="00BA5D5D">
            <w:pPr>
              <w:jc w:val="right"/>
            </w:pPr>
          </w:p>
        </w:tc>
        <w:tc>
          <w:tcPr>
            <w:tcW w:w="992" w:type="dxa"/>
            <w:noWrap/>
            <w:hideMark/>
          </w:tcPr>
          <w:p w:rsidR="00BA5D5D" w:rsidRPr="00BA5D5D" w:rsidRDefault="00BA5D5D">
            <w:pPr>
              <w:jc w:val="right"/>
            </w:pPr>
          </w:p>
        </w:tc>
        <w:tc>
          <w:tcPr>
            <w:tcW w:w="1134" w:type="dxa"/>
            <w:noWrap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11 793,4</w:t>
            </w:r>
          </w:p>
        </w:tc>
        <w:tc>
          <w:tcPr>
            <w:tcW w:w="993" w:type="dxa"/>
            <w:noWrap/>
            <w:hideMark/>
          </w:tcPr>
          <w:p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11456,0</w:t>
            </w:r>
          </w:p>
        </w:tc>
        <w:tc>
          <w:tcPr>
            <w:tcW w:w="1099" w:type="dxa"/>
            <w:noWrap/>
            <w:hideMark/>
          </w:tcPr>
          <w:p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97,1</w:t>
            </w:r>
          </w:p>
        </w:tc>
      </w:tr>
    </w:tbl>
    <w:p w:rsidR="00EF44E9" w:rsidRDefault="00EF44E9" w:rsidP="00266839">
      <w:pPr>
        <w:jc w:val="right"/>
      </w:pPr>
    </w:p>
    <w:p w:rsidR="00EF44E9" w:rsidRDefault="00EF44E9" w:rsidP="00266839">
      <w:pPr>
        <w:jc w:val="right"/>
      </w:pPr>
    </w:p>
    <w:p w:rsidR="00EF44E9" w:rsidRDefault="00EF44E9" w:rsidP="00266839">
      <w:pPr>
        <w:jc w:val="right"/>
      </w:pPr>
    </w:p>
    <w:p w:rsidR="00EF44E9" w:rsidRDefault="00EF44E9" w:rsidP="00266839">
      <w:pPr>
        <w:jc w:val="right"/>
      </w:pPr>
    </w:p>
    <w:p w:rsidR="00EF44E9" w:rsidRDefault="00EF44E9" w:rsidP="00266839">
      <w:pPr>
        <w:jc w:val="right"/>
      </w:pPr>
    </w:p>
    <w:p w:rsidR="00EF44E9" w:rsidRDefault="00EF44E9" w:rsidP="00266839">
      <w:pPr>
        <w:jc w:val="right"/>
      </w:pPr>
    </w:p>
    <w:p w:rsidR="00EF44E9" w:rsidRDefault="00EF44E9" w:rsidP="00266839">
      <w:pPr>
        <w:jc w:val="right"/>
      </w:pPr>
    </w:p>
    <w:p w:rsidR="00EF44E9" w:rsidRDefault="00EF44E9" w:rsidP="00266839">
      <w:pPr>
        <w:jc w:val="right"/>
      </w:pPr>
    </w:p>
    <w:p w:rsidR="00EF44E9" w:rsidRDefault="00EF44E9" w:rsidP="00266839">
      <w:pPr>
        <w:jc w:val="right"/>
      </w:pPr>
    </w:p>
    <w:p w:rsidR="00BA5D5D" w:rsidRDefault="00BA5D5D" w:rsidP="00266839">
      <w:pPr>
        <w:jc w:val="right"/>
      </w:pPr>
    </w:p>
    <w:p w:rsidR="00BA5D5D" w:rsidRDefault="00BA5D5D" w:rsidP="00266839">
      <w:pPr>
        <w:jc w:val="right"/>
      </w:pPr>
    </w:p>
    <w:p w:rsidR="00BA5D5D" w:rsidRDefault="00BA5D5D" w:rsidP="00266839">
      <w:pPr>
        <w:jc w:val="right"/>
      </w:pPr>
    </w:p>
    <w:p w:rsidR="00BA5D5D" w:rsidRDefault="00BA5D5D" w:rsidP="00266839">
      <w:pPr>
        <w:jc w:val="right"/>
      </w:pPr>
    </w:p>
    <w:p w:rsidR="00BA5D5D" w:rsidRDefault="00BA5D5D" w:rsidP="00266839">
      <w:pPr>
        <w:jc w:val="right"/>
      </w:pPr>
    </w:p>
    <w:p w:rsidR="00BA5D5D" w:rsidRDefault="00BA5D5D" w:rsidP="00266839">
      <w:pPr>
        <w:jc w:val="right"/>
      </w:pPr>
    </w:p>
    <w:p w:rsidR="00BA5D5D" w:rsidRDefault="00BA5D5D" w:rsidP="00266839">
      <w:pPr>
        <w:jc w:val="right"/>
      </w:pPr>
    </w:p>
    <w:p w:rsidR="00BA5D5D" w:rsidRDefault="00BA5D5D" w:rsidP="00266839">
      <w:pPr>
        <w:jc w:val="right"/>
      </w:pPr>
    </w:p>
    <w:p w:rsidR="00BA5D5D" w:rsidRDefault="00BA5D5D" w:rsidP="00266839">
      <w:pPr>
        <w:jc w:val="right"/>
      </w:pPr>
    </w:p>
    <w:p w:rsidR="00BA5D5D" w:rsidRDefault="00BA5D5D" w:rsidP="00266839">
      <w:pPr>
        <w:jc w:val="right"/>
      </w:pPr>
    </w:p>
    <w:p w:rsidR="00BA5D5D" w:rsidRDefault="00BA5D5D" w:rsidP="00266839">
      <w:pPr>
        <w:jc w:val="right"/>
      </w:pPr>
    </w:p>
    <w:p w:rsidR="00BA5D5D" w:rsidRDefault="00BA5D5D" w:rsidP="00266839">
      <w:pPr>
        <w:jc w:val="right"/>
      </w:pPr>
    </w:p>
    <w:p w:rsidR="00BA5D5D" w:rsidRDefault="00BA5D5D" w:rsidP="00266839">
      <w:pPr>
        <w:jc w:val="right"/>
      </w:pPr>
    </w:p>
    <w:p w:rsidR="00BA5D5D" w:rsidRDefault="00BA5D5D" w:rsidP="00266839">
      <w:pPr>
        <w:jc w:val="right"/>
      </w:pPr>
    </w:p>
    <w:p w:rsidR="00BA5D5D" w:rsidRDefault="00BA5D5D" w:rsidP="00266839">
      <w:pPr>
        <w:jc w:val="right"/>
      </w:pPr>
    </w:p>
    <w:p w:rsidR="00BA5D5D" w:rsidRDefault="00BA5D5D" w:rsidP="00266839">
      <w:pPr>
        <w:jc w:val="right"/>
      </w:pPr>
    </w:p>
    <w:p w:rsidR="00BA5D5D" w:rsidRDefault="00BA5D5D" w:rsidP="00266839">
      <w:pPr>
        <w:jc w:val="right"/>
      </w:pPr>
    </w:p>
    <w:p w:rsidR="00BA5D5D" w:rsidRDefault="00BA5D5D" w:rsidP="00266839">
      <w:pPr>
        <w:jc w:val="right"/>
      </w:pPr>
    </w:p>
    <w:p w:rsidR="00BA5D5D" w:rsidRDefault="00BA5D5D" w:rsidP="00266839">
      <w:pPr>
        <w:jc w:val="right"/>
      </w:pPr>
    </w:p>
    <w:p w:rsidR="00BA5D5D" w:rsidRDefault="00BA5D5D" w:rsidP="00266839">
      <w:pPr>
        <w:jc w:val="right"/>
      </w:pPr>
    </w:p>
    <w:p w:rsidR="00BA5D5D" w:rsidRDefault="00BA5D5D" w:rsidP="00266839">
      <w:pPr>
        <w:jc w:val="right"/>
      </w:pPr>
    </w:p>
    <w:p w:rsidR="00BA5D5D" w:rsidRDefault="00BA5D5D" w:rsidP="00266839">
      <w:pPr>
        <w:jc w:val="right"/>
      </w:pPr>
    </w:p>
    <w:p w:rsidR="00BA5D5D" w:rsidRDefault="00BA5D5D" w:rsidP="00266839">
      <w:pPr>
        <w:jc w:val="right"/>
      </w:pPr>
    </w:p>
    <w:p w:rsidR="00BA5D5D" w:rsidRDefault="00BA5D5D" w:rsidP="00266839">
      <w:pPr>
        <w:jc w:val="right"/>
      </w:pPr>
    </w:p>
    <w:p w:rsidR="00BA5D5D" w:rsidRDefault="00BA5D5D" w:rsidP="00266839">
      <w:pPr>
        <w:jc w:val="right"/>
      </w:pPr>
    </w:p>
    <w:p w:rsidR="00EF44E9" w:rsidRPr="00EF44E9" w:rsidRDefault="00EF44E9" w:rsidP="00EF44E9">
      <w:pPr>
        <w:tabs>
          <w:tab w:val="left" w:pos="2070"/>
        </w:tabs>
        <w:jc w:val="right"/>
        <w:rPr>
          <w:sz w:val="20"/>
          <w:szCs w:val="20"/>
        </w:rPr>
      </w:pPr>
      <w:r w:rsidRPr="00EF44E9">
        <w:rPr>
          <w:sz w:val="20"/>
          <w:szCs w:val="20"/>
        </w:rPr>
        <w:t>Приложение 4</w:t>
      </w:r>
    </w:p>
    <w:p w:rsidR="00EF44E9" w:rsidRPr="00EF44E9" w:rsidRDefault="00EF44E9" w:rsidP="00EF44E9">
      <w:pPr>
        <w:tabs>
          <w:tab w:val="left" w:pos="3075"/>
        </w:tabs>
        <w:jc w:val="right"/>
        <w:rPr>
          <w:sz w:val="20"/>
          <w:szCs w:val="20"/>
        </w:rPr>
      </w:pPr>
      <w:r w:rsidRPr="00EF44E9">
        <w:rPr>
          <w:sz w:val="20"/>
          <w:szCs w:val="20"/>
        </w:rPr>
        <w:t xml:space="preserve">к проекту решения </w:t>
      </w:r>
    </w:p>
    <w:p w:rsidR="00EF44E9" w:rsidRPr="00EF44E9" w:rsidRDefault="00EF44E9" w:rsidP="00EF44E9">
      <w:pPr>
        <w:tabs>
          <w:tab w:val="left" w:pos="3075"/>
        </w:tabs>
        <w:jc w:val="right"/>
        <w:rPr>
          <w:sz w:val="20"/>
          <w:szCs w:val="20"/>
        </w:rPr>
      </w:pPr>
      <w:r w:rsidRPr="00EF44E9">
        <w:rPr>
          <w:sz w:val="20"/>
          <w:szCs w:val="20"/>
        </w:rPr>
        <w:t>Совета депутатов Ленинского сельского поселения</w:t>
      </w:r>
    </w:p>
    <w:p w:rsidR="00EF44E9" w:rsidRPr="00EF44E9" w:rsidRDefault="00EF44E9" w:rsidP="00EF44E9">
      <w:pPr>
        <w:tabs>
          <w:tab w:val="left" w:pos="3075"/>
        </w:tabs>
        <w:jc w:val="right"/>
        <w:rPr>
          <w:sz w:val="20"/>
          <w:szCs w:val="20"/>
        </w:rPr>
      </w:pPr>
      <w:r w:rsidRPr="00EF44E9">
        <w:rPr>
          <w:sz w:val="20"/>
          <w:szCs w:val="20"/>
        </w:rPr>
        <w:t xml:space="preserve">от    г  № </w:t>
      </w:r>
    </w:p>
    <w:p w:rsidR="00EF44E9" w:rsidRPr="00EF44E9" w:rsidRDefault="00EF44E9" w:rsidP="00EF44E9">
      <w:pPr>
        <w:tabs>
          <w:tab w:val="left" w:pos="2700"/>
        </w:tabs>
        <w:jc w:val="center"/>
        <w:outlineLvl w:val="0"/>
        <w:rPr>
          <w:b/>
          <w:bCs/>
          <w:sz w:val="20"/>
        </w:rPr>
      </w:pPr>
    </w:p>
    <w:p w:rsidR="00EF44E9" w:rsidRPr="00EF44E9" w:rsidRDefault="00EF44E9" w:rsidP="00EF44E9">
      <w:pPr>
        <w:tabs>
          <w:tab w:val="left" w:pos="2700"/>
        </w:tabs>
        <w:jc w:val="center"/>
        <w:outlineLvl w:val="0"/>
        <w:rPr>
          <w:b/>
          <w:bCs/>
          <w:sz w:val="20"/>
        </w:rPr>
      </w:pPr>
    </w:p>
    <w:p w:rsidR="00EF44E9" w:rsidRPr="00EF44E9" w:rsidRDefault="00EF44E9" w:rsidP="00EF44E9">
      <w:pPr>
        <w:tabs>
          <w:tab w:val="left" w:pos="2700"/>
        </w:tabs>
        <w:jc w:val="center"/>
        <w:outlineLvl w:val="0"/>
        <w:rPr>
          <w:b/>
          <w:bCs/>
          <w:sz w:val="20"/>
        </w:rPr>
      </w:pPr>
      <w:r w:rsidRPr="00EF44E9">
        <w:rPr>
          <w:b/>
          <w:bCs/>
          <w:sz w:val="20"/>
        </w:rPr>
        <w:t>Источники финансирования  дефицита бюджета Ленинского  сельского поселения за  2021 г</w:t>
      </w:r>
    </w:p>
    <w:p w:rsidR="00EF44E9" w:rsidRPr="00EF44E9" w:rsidRDefault="00EF44E9" w:rsidP="00EF44E9">
      <w:pPr>
        <w:jc w:val="center"/>
        <w:rPr>
          <w:b/>
          <w:bCs/>
          <w:sz w:val="20"/>
        </w:rPr>
      </w:pPr>
    </w:p>
    <w:p w:rsidR="00EF44E9" w:rsidRPr="00EF44E9" w:rsidRDefault="00EF44E9" w:rsidP="00EF44E9">
      <w:pPr>
        <w:jc w:val="center"/>
        <w:rPr>
          <w:b/>
          <w:bCs/>
          <w:sz w:val="20"/>
        </w:rPr>
      </w:pPr>
    </w:p>
    <w:p w:rsidR="00EF44E9" w:rsidRPr="00EF44E9" w:rsidRDefault="00EF44E9" w:rsidP="00EF44E9">
      <w:pPr>
        <w:jc w:val="center"/>
        <w:rPr>
          <w:b/>
          <w:bCs/>
          <w:sz w:val="20"/>
        </w:rPr>
      </w:pPr>
    </w:p>
    <w:p w:rsidR="00EF44E9" w:rsidRPr="00EF44E9" w:rsidRDefault="00EF44E9" w:rsidP="00EF44E9">
      <w:pPr>
        <w:jc w:val="center"/>
        <w:rPr>
          <w:b/>
          <w:bCs/>
          <w:sz w:val="20"/>
        </w:rPr>
      </w:pPr>
    </w:p>
    <w:p w:rsidR="00EF44E9" w:rsidRPr="00EF44E9" w:rsidRDefault="00EF44E9" w:rsidP="00EF44E9">
      <w:pPr>
        <w:jc w:val="center"/>
        <w:rPr>
          <w:b/>
          <w:bCs/>
          <w:sz w:val="20"/>
        </w:rPr>
      </w:pPr>
    </w:p>
    <w:p w:rsidR="00EF44E9" w:rsidRPr="00EF44E9" w:rsidRDefault="00EF44E9" w:rsidP="00EF44E9">
      <w:pPr>
        <w:jc w:val="center"/>
        <w:rPr>
          <w:b/>
          <w:bCs/>
          <w:sz w:val="20"/>
        </w:rPr>
      </w:pPr>
    </w:p>
    <w:p w:rsidR="00EF44E9" w:rsidRPr="00EF44E9" w:rsidRDefault="00EF44E9" w:rsidP="00EF44E9">
      <w:pPr>
        <w:jc w:val="center"/>
        <w:rPr>
          <w:b/>
          <w:bCs/>
          <w:sz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6"/>
        <w:gridCol w:w="1873"/>
        <w:gridCol w:w="1106"/>
        <w:gridCol w:w="1122"/>
      </w:tblGrid>
      <w:tr w:rsidR="00EF44E9" w:rsidRPr="00EF44E9" w:rsidTr="00EB2BBE">
        <w:trPr>
          <w:trHeight w:val="460"/>
        </w:trPr>
        <w:tc>
          <w:tcPr>
            <w:tcW w:w="4086" w:type="dxa"/>
          </w:tcPr>
          <w:p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наименование</w:t>
            </w:r>
          </w:p>
        </w:tc>
        <w:tc>
          <w:tcPr>
            <w:tcW w:w="1873" w:type="dxa"/>
          </w:tcPr>
          <w:p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Код источника финансирования по бюджетной классификации</w:t>
            </w:r>
          </w:p>
        </w:tc>
        <w:tc>
          <w:tcPr>
            <w:tcW w:w="1106" w:type="dxa"/>
          </w:tcPr>
          <w:p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назначено</w:t>
            </w:r>
          </w:p>
        </w:tc>
        <w:tc>
          <w:tcPr>
            <w:tcW w:w="1122" w:type="dxa"/>
          </w:tcPr>
          <w:p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исполнено</w:t>
            </w:r>
          </w:p>
        </w:tc>
      </w:tr>
      <w:tr w:rsidR="00EF44E9" w:rsidRPr="00EF44E9" w:rsidTr="00EB2BBE">
        <w:tc>
          <w:tcPr>
            <w:tcW w:w="4086" w:type="dxa"/>
          </w:tcPr>
          <w:p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Источники финансирования дефицита бюджета всего</w:t>
            </w:r>
          </w:p>
        </w:tc>
        <w:tc>
          <w:tcPr>
            <w:tcW w:w="1873" w:type="dxa"/>
          </w:tcPr>
          <w:p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06" w:type="dxa"/>
          </w:tcPr>
          <w:p w:rsidR="00EF44E9" w:rsidRPr="00EF44E9" w:rsidRDefault="00EF44E9" w:rsidP="00EF44E9">
            <w:pPr>
              <w:jc w:val="center"/>
              <w:rPr>
                <w:b/>
                <w:bCs/>
                <w:sz w:val="20"/>
              </w:rPr>
            </w:pPr>
            <w:r w:rsidRPr="00EF44E9">
              <w:rPr>
                <w:b/>
                <w:bCs/>
                <w:sz w:val="20"/>
              </w:rPr>
              <w:t>949,7</w:t>
            </w:r>
          </w:p>
        </w:tc>
        <w:tc>
          <w:tcPr>
            <w:tcW w:w="1122" w:type="dxa"/>
          </w:tcPr>
          <w:p w:rsidR="00EF44E9" w:rsidRPr="00EF44E9" w:rsidRDefault="00EF44E9" w:rsidP="00EF44E9">
            <w:pPr>
              <w:jc w:val="center"/>
              <w:rPr>
                <w:b/>
                <w:bCs/>
                <w:sz w:val="20"/>
              </w:rPr>
            </w:pPr>
            <w:r w:rsidRPr="00EF44E9">
              <w:rPr>
                <w:b/>
                <w:bCs/>
                <w:sz w:val="20"/>
              </w:rPr>
              <w:t>318,3</w:t>
            </w:r>
          </w:p>
        </w:tc>
      </w:tr>
      <w:tr w:rsidR="00EF44E9" w:rsidRPr="00EF44E9" w:rsidTr="00EB2BBE">
        <w:tc>
          <w:tcPr>
            <w:tcW w:w="4086" w:type="dxa"/>
          </w:tcPr>
          <w:p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Остатки средств бюджетов</w:t>
            </w:r>
          </w:p>
        </w:tc>
        <w:tc>
          <w:tcPr>
            <w:tcW w:w="1873" w:type="dxa"/>
          </w:tcPr>
          <w:p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06" w:type="dxa"/>
          </w:tcPr>
          <w:p w:rsidR="00EF44E9" w:rsidRPr="00EF44E9" w:rsidRDefault="00EF44E9" w:rsidP="00EF44E9">
            <w:pPr>
              <w:jc w:val="center"/>
              <w:rPr>
                <w:b/>
                <w:bCs/>
                <w:sz w:val="20"/>
              </w:rPr>
            </w:pPr>
            <w:r w:rsidRPr="00EF44E9">
              <w:rPr>
                <w:b/>
                <w:bCs/>
                <w:sz w:val="20"/>
              </w:rPr>
              <w:t>949,7</w:t>
            </w:r>
          </w:p>
        </w:tc>
        <w:tc>
          <w:tcPr>
            <w:tcW w:w="1122" w:type="dxa"/>
          </w:tcPr>
          <w:p w:rsidR="00EF44E9" w:rsidRPr="00EF44E9" w:rsidRDefault="00EF44E9" w:rsidP="00EF44E9">
            <w:pPr>
              <w:jc w:val="center"/>
              <w:rPr>
                <w:b/>
                <w:bCs/>
                <w:sz w:val="20"/>
              </w:rPr>
            </w:pPr>
            <w:r w:rsidRPr="00EF44E9">
              <w:rPr>
                <w:b/>
                <w:bCs/>
                <w:sz w:val="20"/>
              </w:rPr>
              <w:t>318,3</w:t>
            </w:r>
          </w:p>
        </w:tc>
      </w:tr>
      <w:tr w:rsidR="00EF44E9" w:rsidRPr="00EF44E9" w:rsidTr="00EB2BBE">
        <w:tc>
          <w:tcPr>
            <w:tcW w:w="4086" w:type="dxa"/>
          </w:tcPr>
          <w:p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1873" w:type="dxa"/>
          </w:tcPr>
          <w:p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957 01 05 00 00 00 0000 500</w:t>
            </w:r>
          </w:p>
        </w:tc>
        <w:tc>
          <w:tcPr>
            <w:tcW w:w="1106" w:type="dxa"/>
          </w:tcPr>
          <w:p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-10843,7</w:t>
            </w:r>
          </w:p>
        </w:tc>
        <w:tc>
          <w:tcPr>
            <w:tcW w:w="1122" w:type="dxa"/>
          </w:tcPr>
          <w:p w:rsidR="00EF44E9" w:rsidRPr="00EF44E9" w:rsidRDefault="00EF44E9" w:rsidP="00EF44E9">
            <w:pPr>
              <w:tabs>
                <w:tab w:val="center" w:pos="453"/>
              </w:tabs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-11137,7</w:t>
            </w:r>
          </w:p>
        </w:tc>
      </w:tr>
      <w:tr w:rsidR="00EF44E9" w:rsidRPr="00EF44E9" w:rsidTr="00EB2BBE">
        <w:tc>
          <w:tcPr>
            <w:tcW w:w="4086" w:type="dxa"/>
          </w:tcPr>
          <w:p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73" w:type="dxa"/>
          </w:tcPr>
          <w:p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957 01 05 02 01 10 0000 510</w:t>
            </w:r>
          </w:p>
        </w:tc>
        <w:tc>
          <w:tcPr>
            <w:tcW w:w="1106" w:type="dxa"/>
          </w:tcPr>
          <w:p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-10843,7</w:t>
            </w:r>
          </w:p>
        </w:tc>
        <w:tc>
          <w:tcPr>
            <w:tcW w:w="1122" w:type="dxa"/>
          </w:tcPr>
          <w:p w:rsidR="00EF44E9" w:rsidRPr="00EF44E9" w:rsidRDefault="00EF44E9" w:rsidP="00EF44E9">
            <w:pPr>
              <w:tabs>
                <w:tab w:val="center" w:pos="453"/>
              </w:tabs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-11137,7</w:t>
            </w:r>
          </w:p>
        </w:tc>
      </w:tr>
      <w:tr w:rsidR="00EF44E9" w:rsidRPr="00EF44E9" w:rsidTr="00EB2BBE">
        <w:tc>
          <w:tcPr>
            <w:tcW w:w="4086" w:type="dxa"/>
          </w:tcPr>
          <w:p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Уменьшение остатков средств бюджетов</w:t>
            </w:r>
          </w:p>
        </w:tc>
        <w:tc>
          <w:tcPr>
            <w:tcW w:w="1873" w:type="dxa"/>
          </w:tcPr>
          <w:p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977 01 05 00 00 00 0000 600</w:t>
            </w:r>
          </w:p>
        </w:tc>
        <w:tc>
          <w:tcPr>
            <w:tcW w:w="1106" w:type="dxa"/>
          </w:tcPr>
          <w:p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11793,4</w:t>
            </w:r>
          </w:p>
        </w:tc>
        <w:tc>
          <w:tcPr>
            <w:tcW w:w="1122" w:type="dxa"/>
          </w:tcPr>
          <w:p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11456,0</w:t>
            </w:r>
          </w:p>
        </w:tc>
      </w:tr>
      <w:tr w:rsidR="00EF44E9" w:rsidRPr="00EF44E9" w:rsidTr="00EB2BBE">
        <w:tc>
          <w:tcPr>
            <w:tcW w:w="4086" w:type="dxa"/>
          </w:tcPr>
          <w:p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Уменьшение прочих остатков денежных средств бюджетов  муниципальных районов</w:t>
            </w:r>
          </w:p>
        </w:tc>
        <w:tc>
          <w:tcPr>
            <w:tcW w:w="1873" w:type="dxa"/>
          </w:tcPr>
          <w:p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977 01 05 02 021 10 0000 610</w:t>
            </w:r>
          </w:p>
        </w:tc>
        <w:tc>
          <w:tcPr>
            <w:tcW w:w="1106" w:type="dxa"/>
          </w:tcPr>
          <w:p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11793,4</w:t>
            </w:r>
          </w:p>
        </w:tc>
        <w:tc>
          <w:tcPr>
            <w:tcW w:w="1122" w:type="dxa"/>
          </w:tcPr>
          <w:p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11456,0</w:t>
            </w:r>
          </w:p>
        </w:tc>
      </w:tr>
    </w:tbl>
    <w:p w:rsidR="00EF44E9" w:rsidRPr="00EF44E9" w:rsidRDefault="00EF44E9" w:rsidP="00EF44E9">
      <w:pPr>
        <w:jc w:val="center"/>
        <w:rPr>
          <w:b/>
          <w:bCs/>
          <w:sz w:val="20"/>
        </w:rPr>
      </w:pPr>
    </w:p>
    <w:p w:rsidR="00EF44E9" w:rsidRPr="00EF44E9" w:rsidRDefault="00EF44E9" w:rsidP="00EF44E9">
      <w:pPr>
        <w:jc w:val="center"/>
        <w:rPr>
          <w:b/>
          <w:bCs/>
          <w:sz w:val="20"/>
        </w:rPr>
      </w:pPr>
    </w:p>
    <w:p w:rsidR="00266839" w:rsidRDefault="00266839" w:rsidP="00266839">
      <w:pPr>
        <w:jc w:val="right"/>
      </w:pPr>
      <w:r>
        <w:t>Приложение 2</w:t>
      </w:r>
    </w:p>
    <w:p w:rsidR="00266839" w:rsidRDefault="00266839" w:rsidP="00266839">
      <w:pPr>
        <w:jc w:val="right"/>
      </w:pPr>
      <w:r>
        <w:t xml:space="preserve">к решению Совета депутатов </w:t>
      </w:r>
    </w:p>
    <w:p w:rsidR="00266839" w:rsidRDefault="00266839" w:rsidP="00266839">
      <w:pPr>
        <w:jc w:val="right"/>
      </w:pPr>
      <w:r>
        <w:t>Ленинского сельского поселения</w:t>
      </w:r>
    </w:p>
    <w:p w:rsidR="00266839" w:rsidRPr="00315A83" w:rsidRDefault="00266839" w:rsidP="00266839">
      <w:pPr>
        <w:jc w:val="right"/>
        <w:rPr>
          <w:color w:val="FF0000"/>
        </w:rPr>
      </w:pPr>
      <w:r>
        <w:t xml:space="preserve">от 29.04.2022г </w:t>
      </w:r>
      <w:r>
        <w:rPr>
          <w:color w:val="FF0000"/>
        </w:rPr>
        <w:t xml:space="preserve"> </w:t>
      </w:r>
      <w:r w:rsidRPr="00957279">
        <w:rPr>
          <w:color w:val="000000" w:themeColor="text1"/>
        </w:rPr>
        <w:t>№ 154/131</w:t>
      </w:r>
    </w:p>
    <w:p w:rsidR="00266839" w:rsidRDefault="00266839" w:rsidP="00266839">
      <w:pPr>
        <w:rPr>
          <w:b/>
        </w:rPr>
      </w:pPr>
    </w:p>
    <w:p w:rsidR="00266839" w:rsidRDefault="00266839" w:rsidP="00266839">
      <w:pPr>
        <w:jc w:val="center"/>
        <w:rPr>
          <w:b/>
        </w:rPr>
      </w:pPr>
      <w:r>
        <w:rPr>
          <w:b/>
        </w:rPr>
        <w:t xml:space="preserve">ПОРЯДОК УЧЕТА ПРЕДЛОЖЕНИЙ ПО ПРОЕКТУ РЕШЕНИЯ </w:t>
      </w:r>
    </w:p>
    <w:p w:rsidR="00266839" w:rsidRDefault="00266839" w:rsidP="00266839">
      <w:pPr>
        <w:jc w:val="center"/>
        <w:rPr>
          <w:b/>
        </w:rPr>
      </w:pPr>
      <w:r>
        <w:rPr>
          <w:b/>
        </w:rPr>
        <w:t>«О ИСПОЛНЕНИИ БЮДЖЕТА  ЛЕНИНСКОГО СЕЛЬСКОГО ПОСЕЛЕНИЯ ЗА 2021 ГОД » И УЧАСТИЯ ГРАЖДАН В ЕГО ОБСУЖДЕНИИ И ПРОВЕДЕНИЯ ПО НЕМУ ПУБЛИЧНЫХ СЛУШАНИЙ</w:t>
      </w:r>
    </w:p>
    <w:p w:rsidR="00266839" w:rsidRDefault="00266839" w:rsidP="00266839">
      <w:pPr>
        <w:jc w:val="center"/>
        <w:rPr>
          <w:b/>
        </w:rPr>
      </w:pPr>
    </w:p>
    <w:p w:rsidR="00266839" w:rsidRDefault="00266839" w:rsidP="00266839">
      <w:pPr>
        <w:jc w:val="both"/>
      </w:pPr>
      <w:r>
        <w:t xml:space="preserve">   Настоящий порядок направлен на реализацию прав граждан, проживающих на территории Ленинского сельского поселения, на осуществление местного самоуправления путем участия в обсуждении проекта решения «Об исполнении бюджета Ленинского сельского поселения за 2021 г»:</w:t>
      </w:r>
    </w:p>
    <w:p w:rsidR="00266839" w:rsidRDefault="00266839" w:rsidP="00266839">
      <w:pPr>
        <w:jc w:val="both"/>
      </w:pPr>
      <w:r>
        <w:t xml:space="preserve">  1. Внесение предложений по проекту решения «Об</w:t>
      </w:r>
      <w:r w:rsidRPr="00C75ABF">
        <w:t xml:space="preserve"> </w:t>
      </w:r>
      <w:r>
        <w:t>исполнении бюджета Ленинского сельского поселения за 2021 г»:</w:t>
      </w:r>
      <w:r w:rsidRPr="00C75ABF">
        <w:t xml:space="preserve"> </w:t>
      </w:r>
      <w:r>
        <w:t>(далее - проект решения)</w:t>
      </w:r>
    </w:p>
    <w:p w:rsidR="00266839" w:rsidRDefault="00266839" w:rsidP="00266839">
      <w:pPr>
        <w:jc w:val="both"/>
      </w:pPr>
      <w:r>
        <w:t xml:space="preserve">   2. Обсуждение проекта решения осуществляется посредством участия в публичных слушаниях, а также направления предложений по проекту решения. </w:t>
      </w:r>
    </w:p>
    <w:p w:rsidR="00266839" w:rsidRDefault="00266839" w:rsidP="00266839">
      <w:pPr>
        <w:jc w:val="both"/>
      </w:pPr>
      <w:r>
        <w:t xml:space="preserve">  3. Проект решения «Об исполнении бюджета Ленинского сельского поселения за 2021 г»:</w:t>
      </w:r>
    </w:p>
    <w:p w:rsidR="00266839" w:rsidRDefault="00266839" w:rsidP="00266839">
      <w:pPr>
        <w:jc w:val="both"/>
      </w:pPr>
      <w:r>
        <w:t xml:space="preserve">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266839" w:rsidRDefault="00266839" w:rsidP="00266839">
      <w:pPr>
        <w:jc w:val="both"/>
      </w:pPr>
      <w:r>
        <w:t xml:space="preserve">  4. Предложения по проекту решения направляются в письменном виде главе Ленинского сельского поселения по адресу: Волгоградская область, Николаевский район, с.Ленинского, ул. Степная, 3. 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266839" w:rsidRDefault="00266839" w:rsidP="00266839">
      <w:pPr>
        <w:jc w:val="both"/>
      </w:pPr>
      <w:r>
        <w:t xml:space="preserve">  5. Для обсуждения проекта решения проводятся публичные слушания.</w:t>
      </w:r>
    </w:p>
    <w:p w:rsidR="00266839" w:rsidRDefault="00266839" w:rsidP="00266839">
      <w:pPr>
        <w:jc w:val="both"/>
      </w:pPr>
      <w:r>
        <w:t xml:space="preserve">  6. Организацию проведения публичных слушаний осуществляет глава Ленинского сельского поселения.</w:t>
      </w:r>
    </w:p>
    <w:p w:rsidR="00266839" w:rsidRDefault="00266839" w:rsidP="00266839">
      <w:pPr>
        <w:jc w:val="both"/>
      </w:pPr>
      <w:r>
        <w:t xml:space="preserve">  7. Публичные слушания по проекту решения назначаются решением Совета депутатов </w:t>
      </w:r>
    </w:p>
    <w:p w:rsidR="00266839" w:rsidRDefault="00266839" w:rsidP="00266839">
      <w:pPr>
        <w:jc w:val="both"/>
      </w:pPr>
      <w:r>
        <w:t>Ленинского сельского поселения и проводятся по истечении 7 дней после официального опубликования (обнародования) указанного решения.</w:t>
      </w:r>
    </w:p>
    <w:p w:rsidR="00266839" w:rsidRDefault="00266839" w:rsidP="00266839">
      <w:pPr>
        <w:jc w:val="both"/>
      </w:pPr>
      <w:r>
        <w:t xml:space="preserve">  8. В публичных слушаниях вправе принять участие каждый житель Ленинского сельского поселения.</w:t>
      </w:r>
    </w:p>
    <w:p w:rsidR="00266839" w:rsidRDefault="00266839" w:rsidP="00266839">
      <w:pPr>
        <w:jc w:val="both"/>
      </w:pPr>
      <w:r>
        <w:t xml:space="preserve">  9. На публичных слушаниях по проекту решения выступает с докладом и председательствует глава Ленинского сельского поселения либо уполномоченное лицо (далее - председательствующий).</w:t>
      </w:r>
    </w:p>
    <w:p w:rsidR="00266839" w:rsidRDefault="00266839" w:rsidP="00266839">
      <w:pPr>
        <w:jc w:val="both"/>
      </w:pPr>
      <w:r>
        <w:t xml:space="preserve">  10. Для ведения протокола публичных слушаний председательствующий определяет секретаря публичных слушаний.</w:t>
      </w:r>
    </w:p>
    <w:p w:rsidR="00266839" w:rsidRDefault="00266839" w:rsidP="00266839">
      <w:pPr>
        <w:jc w:val="both"/>
      </w:pPr>
      <w:r>
        <w:t xml:space="preserve">  11. 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266839" w:rsidRDefault="00266839" w:rsidP="00266839">
      <w:pPr>
        <w:jc w:val="both"/>
      </w:pPr>
      <w:r>
        <w:t xml:space="preserve">  12. По итогам публичных слушаний большинством голосов от числа присутствующих принимается заключение.</w:t>
      </w:r>
    </w:p>
    <w:p w:rsidR="00266839" w:rsidRDefault="00266839" w:rsidP="00266839">
      <w:pPr>
        <w:jc w:val="both"/>
      </w:pPr>
      <w:r>
        <w:t xml:space="preserve">  13. 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266839" w:rsidRDefault="00266839" w:rsidP="00266839">
      <w:pPr>
        <w:jc w:val="both"/>
      </w:pPr>
      <w:r>
        <w:t xml:space="preserve">  14. Поступившие от населения замечания и предложения, в том числе в ходе проведения публичных слушаний, носят рекомендательный характер.</w:t>
      </w:r>
    </w:p>
    <w:p w:rsidR="00266839" w:rsidRDefault="00266839" w:rsidP="00266839">
      <w:pPr>
        <w:jc w:val="both"/>
      </w:pPr>
      <w:r>
        <w:t xml:space="preserve">  15. Указанные замечания и предложения рассматриваются на заседании Совета депутатов Ленинского сельского поселения.</w:t>
      </w:r>
    </w:p>
    <w:p w:rsidR="00266839" w:rsidRDefault="00266839" w:rsidP="00266839">
      <w:pPr>
        <w:jc w:val="both"/>
      </w:pPr>
      <w:r>
        <w:lastRenderedPageBreak/>
        <w:t xml:space="preserve">  16. После завершения рассмотрения предложений граждан и заключения публичных слушаний Совет депутатов Ленинского сельского поселения принимает решение «Об</w:t>
      </w:r>
      <w:r w:rsidRPr="00C75ABF">
        <w:t xml:space="preserve"> </w:t>
      </w:r>
      <w:r>
        <w:t>исполнении бюджета Ленинского сельского поселения за 2021 г»:</w:t>
      </w:r>
    </w:p>
    <w:p w:rsidR="00266839" w:rsidRDefault="00266839" w:rsidP="0019195C">
      <w:pPr>
        <w:jc w:val="both"/>
      </w:pPr>
    </w:p>
    <w:sectPr w:rsidR="00266839" w:rsidSect="0019195C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4BF8"/>
    <w:multiLevelType w:val="hybridMultilevel"/>
    <w:tmpl w:val="4EBC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AB6BB7"/>
    <w:multiLevelType w:val="hybridMultilevel"/>
    <w:tmpl w:val="4EBC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/>
  <w:stylePaneFormatFilter w:val="3F01"/>
  <w:defaultTabStop w:val="708"/>
  <w:characterSpacingControl w:val="doNotCompress"/>
  <w:compat/>
  <w:rsids>
    <w:rsidRoot w:val="00EB1F7F"/>
    <w:rsid w:val="00036189"/>
    <w:rsid w:val="000D5B79"/>
    <w:rsid w:val="00164222"/>
    <w:rsid w:val="00181717"/>
    <w:rsid w:val="0019195C"/>
    <w:rsid w:val="001B0E05"/>
    <w:rsid w:val="001B337C"/>
    <w:rsid w:val="001B3FA9"/>
    <w:rsid w:val="002202CE"/>
    <w:rsid w:val="002264FA"/>
    <w:rsid w:val="00266839"/>
    <w:rsid w:val="002833C0"/>
    <w:rsid w:val="002D03A4"/>
    <w:rsid w:val="00325771"/>
    <w:rsid w:val="00326D98"/>
    <w:rsid w:val="00346801"/>
    <w:rsid w:val="003707B7"/>
    <w:rsid w:val="00380332"/>
    <w:rsid w:val="003A6C80"/>
    <w:rsid w:val="003B5533"/>
    <w:rsid w:val="003D015C"/>
    <w:rsid w:val="00407BA7"/>
    <w:rsid w:val="004B3A39"/>
    <w:rsid w:val="004B6D3A"/>
    <w:rsid w:val="004B7250"/>
    <w:rsid w:val="00523AAB"/>
    <w:rsid w:val="00550E13"/>
    <w:rsid w:val="005B1198"/>
    <w:rsid w:val="00642F28"/>
    <w:rsid w:val="006717B4"/>
    <w:rsid w:val="00674934"/>
    <w:rsid w:val="006750F2"/>
    <w:rsid w:val="00717262"/>
    <w:rsid w:val="0072564C"/>
    <w:rsid w:val="00771E0F"/>
    <w:rsid w:val="007817A4"/>
    <w:rsid w:val="00796302"/>
    <w:rsid w:val="0089287B"/>
    <w:rsid w:val="00905839"/>
    <w:rsid w:val="00961269"/>
    <w:rsid w:val="00A76C24"/>
    <w:rsid w:val="00AA2E45"/>
    <w:rsid w:val="00AB7901"/>
    <w:rsid w:val="00AE6781"/>
    <w:rsid w:val="00AF3F2F"/>
    <w:rsid w:val="00B632EF"/>
    <w:rsid w:val="00BA5D5D"/>
    <w:rsid w:val="00C32CC4"/>
    <w:rsid w:val="00CB66DC"/>
    <w:rsid w:val="00D72429"/>
    <w:rsid w:val="00DC1DBC"/>
    <w:rsid w:val="00DC5187"/>
    <w:rsid w:val="00E4467B"/>
    <w:rsid w:val="00E44C95"/>
    <w:rsid w:val="00E84F77"/>
    <w:rsid w:val="00EA1CD6"/>
    <w:rsid w:val="00EB1F7F"/>
    <w:rsid w:val="00EB764D"/>
    <w:rsid w:val="00EC4A5A"/>
    <w:rsid w:val="00ED4935"/>
    <w:rsid w:val="00EF44E9"/>
    <w:rsid w:val="00FD412E"/>
    <w:rsid w:val="00FF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683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66839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6781"/>
    <w:pPr>
      <w:framePr w:w="4332" w:h="1291" w:hSpace="142" w:wrap="around" w:vAnchor="text" w:hAnchor="page" w:xAlign="center" w:y="67"/>
      <w:jc w:val="center"/>
    </w:pPr>
    <w:rPr>
      <w:rFonts w:ascii="Arial Black" w:hAnsi="Arial Black"/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AE6781"/>
    <w:rPr>
      <w:rFonts w:ascii="Arial Black" w:hAnsi="Arial Black"/>
      <w:b/>
      <w:sz w:val="36"/>
    </w:rPr>
  </w:style>
  <w:style w:type="paragraph" w:styleId="a5">
    <w:name w:val="footer"/>
    <w:basedOn w:val="a"/>
    <w:link w:val="a6"/>
    <w:rsid w:val="00AE6781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rsid w:val="00AE6781"/>
    <w:rPr>
      <w:sz w:val="24"/>
    </w:rPr>
  </w:style>
  <w:style w:type="character" w:customStyle="1" w:styleId="10">
    <w:name w:val="Заголовок 1 Знак"/>
    <w:basedOn w:val="a0"/>
    <w:link w:val="1"/>
    <w:rsid w:val="00266839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66839"/>
    <w:rPr>
      <w:b/>
      <w:bCs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BA5D5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5D5D"/>
    <w:rPr>
      <w:color w:val="800080"/>
      <w:u w:val="single"/>
    </w:rPr>
  </w:style>
  <w:style w:type="paragraph" w:customStyle="1" w:styleId="msonormal0">
    <w:name w:val="msonormal"/>
    <w:basedOn w:val="a"/>
    <w:rsid w:val="00BA5D5D"/>
    <w:pPr>
      <w:spacing w:before="100" w:beforeAutospacing="1" w:after="100" w:afterAutospacing="1"/>
    </w:pPr>
  </w:style>
  <w:style w:type="paragraph" w:customStyle="1" w:styleId="xl65">
    <w:name w:val="xl65"/>
    <w:basedOn w:val="a"/>
    <w:rsid w:val="00BA5D5D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BA5D5D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BA5D5D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BA5D5D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BA5D5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BA5D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6">
    <w:name w:val="xl76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0">
    <w:name w:val="xl80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5">
    <w:name w:val="xl85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8">
    <w:name w:val="xl88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9">
    <w:name w:val="xl89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1">
    <w:name w:val="xl91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92">
    <w:name w:val="xl92"/>
    <w:basedOn w:val="a"/>
    <w:rsid w:val="00BA5D5D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BA5D5D"/>
    <w:pP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BA5D5D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BA5D5D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BA5D5D"/>
    <w:pPr>
      <w:spacing w:before="100" w:beforeAutospacing="1" w:after="100" w:afterAutospacing="1"/>
      <w:jc w:val="right"/>
      <w:textAlignment w:val="top"/>
    </w:pPr>
  </w:style>
  <w:style w:type="paragraph" w:customStyle="1" w:styleId="xl97">
    <w:name w:val="xl97"/>
    <w:basedOn w:val="a"/>
    <w:rsid w:val="00BA5D5D"/>
    <w:pPr>
      <w:spacing w:before="100" w:beforeAutospacing="1" w:after="100" w:afterAutospacing="1"/>
      <w:textAlignment w:val="top"/>
    </w:pPr>
  </w:style>
  <w:style w:type="table" w:styleId="a9">
    <w:name w:val="Table Grid"/>
    <w:basedOn w:val="a1"/>
    <w:uiPriority w:val="59"/>
    <w:rsid w:val="00BA5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66CD8-65A5-40F9-AA6E-70FCDD34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3863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сельского поселения</Company>
  <LinksUpToDate>false</LinksUpToDate>
  <CharactersWithSpaces>25837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Ленинского сельского поселения</dc:creator>
  <cp:lastModifiedBy>User</cp:lastModifiedBy>
  <cp:revision>2</cp:revision>
  <cp:lastPrinted>2020-02-20T04:32:00Z</cp:lastPrinted>
  <dcterms:created xsi:type="dcterms:W3CDTF">2022-05-13T04:41:00Z</dcterms:created>
  <dcterms:modified xsi:type="dcterms:W3CDTF">2022-05-13T04:41:00Z</dcterms:modified>
</cp:coreProperties>
</file>