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0" w:rsidRDefault="005D4710" w:rsidP="005D4710">
      <w:pPr>
        <w:ind w:firstLine="540"/>
        <w:outlineLvl w:val="0"/>
      </w:pPr>
    </w:p>
    <w:p w:rsidR="005D4710" w:rsidRDefault="005D4710" w:rsidP="005D4710">
      <w:pPr>
        <w:ind w:firstLine="540"/>
        <w:jc w:val="both"/>
        <w:outlineLvl w:val="0"/>
      </w:pPr>
    </w:p>
    <w:p w:rsidR="000F6920" w:rsidRDefault="000F6920" w:rsidP="005D4710">
      <w:pPr>
        <w:jc w:val="right"/>
        <w:rPr>
          <w:color w:val="000000"/>
        </w:rPr>
      </w:pPr>
    </w:p>
    <w:p w:rsidR="000F6920" w:rsidRDefault="000F6920" w:rsidP="00D96B27">
      <w:pPr>
        <w:jc w:val="right"/>
        <w:rPr>
          <w:color w:val="000000"/>
        </w:rPr>
      </w:pPr>
      <w:r w:rsidRPr="00F15291">
        <w:t xml:space="preserve">                                                                            </w:t>
      </w:r>
      <w:r w:rsidR="00D96B27">
        <w:rPr>
          <w:color w:val="000000"/>
        </w:rPr>
        <w:t>Утверждаю</w:t>
      </w:r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>Глава Ленинского</w:t>
      </w:r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D96B27" w:rsidRDefault="00D96B27" w:rsidP="00D96B27">
      <w:pPr>
        <w:jc w:val="right"/>
        <w:rPr>
          <w:color w:val="000000"/>
        </w:rPr>
      </w:pPr>
    </w:p>
    <w:p w:rsidR="00D96B27" w:rsidRPr="00F15291" w:rsidRDefault="00D96B27" w:rsidP="00D96B27">
      <w:pPr>
        <w:jc w:val="right"/>
        <w:rPr>
          <w:color w:val="000000"/>
        </w:rPr>
      </w:pPr>
      <w:r>
        <w:rPr>
          <w:color w:val="000000"/>
        </w:rPr>
        <w:t>____________ А.И.Новиков</w:t>
      </w:r>
    </w:p>
    <w:p w:rsidR="000F6920" w:rsidRPr="00F15291" w:rsidRDefault="000F6920" w:rsidP="000F6920">
      <w:pPr>
        <w:jc w:val="center"/>
      </w:pPr>
    </w:p>
    <w:p w:rsidR="000F6920" w:rsidRPr="00F15291" w:rsidRDefault="000F6920" w:rsidP="00D96B27"/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>План мероприятий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по подготовке объектов социально-культурного назначения 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к отопительному сезону </w:t>
      </w:r>
      <w:r w:rsidRPr="00D96B27">
        <w:rPr>
          <w:b/>
          <w:color w:val="000000" w:themeColor="text1"/>
        </w:rPr>
        <w:t>2019-2020</w:t>
      </w:r>
      <w:r w:rsidRPr="00D96B27">
        <w:rPr>
          <w:b/>
        </w:rPr>
        <w:t xml:space="preserve"> годов</w:t>
      </w:r>
    </w:p>
    <w:p w:rsidR="000F6920" w:rsidRPr="00F15291" w:rsidRDefault="000F6920" w:rsidP="000F69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7"/>
        <w:gridCol w:w="2392"/>
        <w:gridCol w:w="2392"/>
      </w:tblGrid>
      <w:tr w:rsidR="000F6920" w:rsidRPr="00F15291" w:rsidTr="00022C85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 xml:space="preserve">№ </w:t>
            </w:r>
            <w:proofErr w:type="spellStart"/>
            <w:r w:rsidRPr="00F15291">
              <w:t>п</w:t>
            </w:r>
            <w:proofErr w:type="spellEnd"/>
            <w:r w:rsidRPr="00F15291">
              <w:t>/</w:t>
            </w:r>
            <w:proofErr w:type="spellStart"/>
            <w:r w:rsidRPr="00F15291"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Ответственные</w:t>
            </w:r>
          </w:p>
        </w:tc>
      </w:tr>
      <w:tr w:rsidR="000F6920" w:rsidRPr="00F15291" w:rsidTr="00022C85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Проверка технического состояния котельных образовательных учреждений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30.09.201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Директора образовательных учреждений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Проверка технического состояния мини-котельных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30.09.201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Руководители организаций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 xml:space="preserve">Проверка  резервного источника водоснабжения котельной МОУ «Ленинская СШ»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0</w:t>
            </w:r>
            <w:r>
              <w:t>3</w:t>
            </w:r>
            <w:r w:rsidRPr="00F15291">
              <w:t>.10.201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>
              <w:t xml:space="preserve">Председатель СОНТ «Родник» </w:t>
            </w:r>
            <w:proofErr w:type="spellStart"/>
            <w:r w:rsidR="00D96B27">
              <w:t>Бульба</w:t>
            </w:r>
            <w:proofErr w:type="spellEnd"/>
            <w:r w:rsidR="00D96B27">
              <w:t xml:space="preserve"> А.А.</w:t>
            </w:r>
          </w:p>
        </w:tc>
      </w:tr>
      <w:tr w:rsidR="000F6920" w:rsidRPr="00F15291" w:rsidTr="00022C85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Произвести промывку водопроводной сети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01.09.201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>
              <w:t xml:space="preserve">Председатель СОНТ «Родник» </w:t>
            </w:r>
            <w:proofErr w:type="spellStart"/>
            <w:r w:rsidR="00D96B27">
              <w:t>Бульба</w:t>
            </w:r>
            <w:proofErr w:type="spellEnd"/>
            <w:r w:rsidR="00D96B27">
              <w:t xml:space="preserve"> А.А.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>
              <w:t xml:space="preserve">Ремонт, </w:t>
            </w:r>
            <w:proofErr w:type="spellStart"/>
            <w:r>
              <w:t>опре</w:t>
            </w:r>
            <w:r w:rsidRPr="00F15291">
              <w:t>ссовка</w:t>
            </w:r>
            <w:proofErr w:type="spellEnd"/>
            <w:r w:rsidRPr="00F15291">
              <w:t xml:space="preserve"> теплотрассы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15.08.201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D96B27" w:rsidP="00022C85">
            <w:r>
              <w:t>Зам.главы</w:t>
            </w:r>
            <w:r w:rsidR="000F6920" w:rsidRPr="00F15291">
              <w:t xml:space="preserve">  Ленинского с/</w:t>
            </w:r>
            <w:proofErr w:type="spellStart"/>
            <w:r w:rsidR="000F6920" w:rsidRPr="00F15291">
              <w:t>п</w:t>
            </w:r>
            <w:proofErr w:type="spellEnd"/>
            <w:r w:rsidR="000F6920" w:rsidRPr="00F15291">
              <w:t xml:space="preserve"> </w:t>
            </w:r>
            <w:proofErr w:type="spellStart"/>
            <w:r w:rsidR="000F6920" w:rsidRPr="00F15291">
              <w:t>Бекишов</w:t>
            </w:r>
            <w:proofErr w:type="spellEnd"/>
            <w:r w:rsidR="000F6920" w:rsidRPr="00F15291">
              <w:t xml:space="preserve"> В.Д.</w:t>
            </w:r>
          </w:p>
        </w:tc>
      </w:tr>
      <w:tr w:rsidR="00D96B27" w:rsidRPr="00F15291" w:rsidTr="00D96B27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 xml:space="preserve">Ежегодная проверка наличия проверки поверки </w:t>
            </w:r>
            <w:proofErr w:type="spellStart"/>
            <w:r w:rsidRPr="00F15291">
              <w:t>монометров</w:t>
            </w:r>
            <w:proofErr w:type="spellEnd"/>
            <w:r w:rsidRPr="00F15291">
              <w:t>, газоанализатора СТГ-1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 w:rsidRPr="00F15291">
              <w:t>до 15.08.201</w:t>
            </w:r>
            <w:r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Зам.главы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  <w:tr w:rsidR="00D96B27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Замена газового котла в котельной СДК с.Ленинское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>
              <w:t>до 20.08.2019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Зам.главы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  <w:tr w:rsidR="00D96B27" w:rsidRPr="00F15291" w:rsidTr="00D96B27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>Проверка наличия акта проверки тяги дымоходов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 w:rsidRPr="00F15291">
              <w:t>до 30.09.201</w:t>
            </w:r>
            <w:r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Зам.главы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</w:tbl>
    <w:p w:rsidR="000F6920" w:rsidRDefault="000F6920" w:rsidP="005D4710">
      <w:pPr>
        <w:jc w:val="right"/>
        <w:rPr>
          <w:color w:val="000000"/>
        </w:rPr>
      </w:pPr>
    </w:p>
    <w:p w:rsidR="000F6920" w:rsidRDefault="000F6920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Ленинского сельского поселения 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№  </w:t>
      </w:r>
      <w:r w:rsidR="00840EC9">
        <w:rPr>
          <w:color w:val="000000" w:themeColor="text1"/>
        </w:rPr>
        <w:t>62</w:t>
      </w:r>
      <w:r w:rsidRPr="00840EC9">
        <w:rPr>
          <w:color w:val="000000" w:themeColor="text1"/>
        </w:rPr>
        <w:t xml:space="preserve"> от 0</w:t>
      </w:r>
      <w:r w:rsidR="00840EC9">
        <w:rPr>
          <w:color w:val="000000" w:themeColor="text1"/>
        </w:rPr>
        <w:t>1</w:t>
      </w:r>
      <w:r w:rsidRPr="00840EC9">
        <w:rPr>
          <w:color w:val="000000" w:themeColor="text1"/>
        </w:rPr>
        <w:t>.07.201</w:t>
      </w:r>
      <w:r w:rsidR="00840EC9">
        <w:rPr>
          <w:color w:val="000000" w:themeColor="text1"/>
        </w:rPr>
        <w:t>9</w:t>
      </w:r>
      <w:r w:rsidRPr="00840EC9">
        <w:rPr>
          <w:color w:val="000000" w:themeColor="text1"/>
        </w:rPr>
        <w:t xml:space="preserve"> г.</w:t>
      </w: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проведения проверки готовности к отопительному периоду 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D96B27">
        <w:rPr>
          <w:b/>
          <w:color w:val="000000"/>
        </w:rPr>
        <w:t>9</w:t>
      </w:r>
      <w:r>
        <w:rPr>
          <w:b/>
          <w:color w:val="000000"/>
        </w:rPr>
        <w:t>-20</w:t>
      </w:r>
      <w:r w:rsidR="00D96B27">
        <w:rPr>
          <w:b/>
          <w:color w:val="000000"/>
        </w:rPr>
        <w:t xml:space="preserve">20 </w:t>
      </w:r>
      <w:r>
        <w:rPr>
          <w:b/>
          <w:color w:val="000000"/>
        </w:rPr>
        <w:t>годов на территории Ленинского сельского поселения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spacing w:before="100" w:beforeAutospacing="1"/>
        <w:ind w:left="568"/>
        <w:jc w:val="center"/>
        <w:rPr>
          <w:color w:val="000000"/>
        </w:rPr>
      </w:pPr>
      <w:r>
        <w:rPr>
          <w:b/>
          <w:bCs/>
          <w:color w:val="000000"/>
        </w:rPr>
        <w:t>1.  Общие положения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газоснабжения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 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максимальную надежность и экономичность работы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рациональное расходование материально-технических средств и топливно-энергетических ресурсов.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постоянны</w:t>
      </w:r>
      <w:r w:rsidR="00D96B27">
        <w:rPr>
          <w:color w:val="000000"/>
        </w:rPr>
        <w:t>м</w:t>
      </w:r>
      <w:r>
        <w:rPr>
          <w:color w:val="000000"/>
        </w:rPr>
        <w:t xml:space="preserve"> контрол</w:t>
      </w:r>
      <w:r w:rsidR="00D96B27">
        <w:rPr>
          <w:color w:val="000000"/>
        </w:rPr>
        <w:t>ем</w:t>
      </w:r>
      <w:r>
        <w:rPr>
          <w:color w:val="000000"/>
        </w:rPr>
        <w:t xml:space="preserve"> за техническим состоянием, проведение</w:t>
      </w:r>
      <w:r w:rsidR="00D96B27">
        <w:rPr>
          <w:color w:val="000000"/>
        </w:rPr>
        <w:t>м</w:t>
      </w:r>
      <w:r>
        <w:rPr>
          <w:color w:val="000000"/>
        </w:rPr>
        <w:t xml:space="preserve">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> </w:t>
      </w:r>
      <w:r>
        <w:rPr>
          <w:b/>
          <w:color w:val="000000"/>
        </w:rPr>
        <w:t xml:space="preserve">Работа комиссии по проверке готовности к 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отопительному периоду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2.1. Уполномоченный орган местного самоуправления Ленинского сельского поселения    организует: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источников теплоснабжения муниципального образования;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 проверку готовности объектов к приему тепла, </w:t>
      </w:r>
      <w:r>
        <w:rPr>
          <w:color w:val="000000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Ленинского сельского поселения.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объекты, подлежащие проверке;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сроки проведения проверки;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документы, проверяемые в ходе проведения проверки.</w:t>
      </w:r>
    </w:p>
    <w:p w:rsidR="005D4710" w:rsidRDefault="005D4710" w:rsidP="005D4710">
      <w:pPr>
        <w:ind w:firstLine="709"/>
        <w:jc w:val="both"/>
        <w:rPr>
          <w:color w:val="000000"/>
        </w:rPr>
      </w:pPr>
    </w:p>
    <w:p w:rsidR="005D4710" w:rsidRDefault="005D4710" w:rsidP="005D4710">
      <w:pPr>
        <w:jc w:val="center"/>
        <w:rPr>
          <w:color w:val="000000"/>
        </w:rPr>
      </w:pPr>
      <w:r>
        <w:rPr>
          <w:b/>
          <w:color w:val="000000"/>
        </w:rPr>
        <w:t>Таблица 1. График проведения проверки готовности к отопительному периоду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81"/>
        <w:gridCol w:w="1560"/>
        <w:gridCol w:w="3402"/>
      </w:tblGrid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объектов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 проверки</w:t>
            </w: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Теплоснабжающие и </w:t>
            </w:r>
            <w:proofErr w:type="spellStart"/>
            <w:r>
              <w:rPr>
                <w:color w:val="000000"/>
              </w:rPr>
              <w:t>теплосетевые</w:t>
            </w:r>
            <w:proofErr w:type="spellEnd"/>
            <w:r>
              <w:rPr>
                <w:color w:val="000000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 w:rsidP="00840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15.10-19.10.201</w:t>
            </w:r>
            <w:r w:rsidR="00840EC9">
              <w:rPr>
                <w:color w:val="000000"/>
              </w:rPr>
              <w:t>9</w:t>
            </w: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Промышленные потребители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Жилой фонд (МКД)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</w:tbl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проверке комиссиями проверяется выполнение требований, установленных настоящей Программой проведения проверки готовности к отопительному периоду </w:t>
      </w:r>
      <w:r w:rsidR="00840EC9">
        <w:rPr>
          <w:color w:val="000000"/>
        </w:rPr>
        <w:t>2019-2020</w:t>
      </w:r>
      <w:r>
        <w:rPr>
          <w:color w:val="000000"/>
        </w:rPr>
        <w:t xml:space="preserve"> г.г. (далее - Программа).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6" w:anchor="sub_10000" w:history="1">
        <w:r>
          <w:rPr>
            <w:rStyle w:val="a4"/>
            <w:color w:val="800000"/>
            <w:u w:val="none"/>
          </w:rPr>
          <w:t>приложению 1</w:t>
        </w:r>
      </w:hyperlink>
      <w:r>
        <w:rPr>
          <w:color w:val="000000"/>
        </w:rPr>
        <w:t xml:space="preserve"> к настоящей Программе.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акте содержатся следующие выводы комиссии по итогам проверки: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готов к отопительному периоду;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не готов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4710" w:rsidRDefault="005D4710" w:rsidP="005D4710">
      <w:pPr>
        <w:rPr>
          <w:b/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АКТ №________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 xml:space="preserve">проверки готовности к отопительному периоду </w:t>
      </w:r>
      <w:r w:rsidR="00840EC9">
        <w:rPr>
          <w:color w:val="000000"/>
        </w:rPr>
        <w:t>2019-2020</w:t>
      </w:r>
      <w:r>
        <w:rPr>
          <w:color w:val="000000"/>
        </w:rPr>
        <w:t xml:space="preserve"> г.г.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                                                 "_____"____________ 20__г.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(место составление акта)                                                                               (дата составления акта)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Комиссия, образованная ______________________________________________________________________________,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(форма документа и его реквизиты, которым образована комиссия)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 (ФИО руководителя (его заместителя) органа, проводящего проверку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с "___"____________20__ г. по "___"_____________ 20__ г. в соответствии с </w:t>
      </w:r>
      <w:hyperlink r:id="rId7" w:history="1">
        <w:r>
          <w:rPr>
            <w:rStyle w:val="a4"/>
            <w:color w:val="800000"/>
            <w:u w:val="none"/>
          </w:rPr>
          <w:t>Федеральным законом</w:t>
        </w:r>
      </w:hyperlink>
      <w:r>
        <w:rPr>
          <w:color w:val="000000"/>
        </w:rPr>
        <w:t xml:space="preserve"> от 27 июля</w:t>
      </w:r>
      <w:r w:rsidR="00840EC9">
        <w:rPr>
          <w:color w:val="000000"/>
        </w:rPr>
        <w:t xml:space="preserve"> </w:t>
      </w:r>
      <w:r>
        <w:rPr>
          <w:color w:val="000000"/>
        </w:rPr>
        <w:t xml:space="preserve">2010 г. N 190-ФЗ "О теплоснабжении" провела проверку готовности к отопительному периоду 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Проверка готовности к отопительному периоду проводилась в отношении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следующих объектов: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(наименование объекта, площадь в тыс. 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 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(</w:t>
      </w:r>
      <w:r w:rsidR="00840EC9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Ф.И.О., должность, телефон руководителя</w:t>
      </w:r>
      <w:r w:rsidR="00840EC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уполномоченного представителя потребителя)</w:t>
      </w:r>
    </w:p>
    <w:p w:rsidR="005D4710" w:rsidRDefault="005D4710" w:rsidP="00840EC9">
      <w:pPr>
        <w:jc w:val="center"/>
        <w:rPr>
          <w:color w:val="000000"/>
        </w:rPr>
      </w:pPr>
      <w:r>
        <w:rPr>
          <w:color w:val="000000"/>
        </w:rPr>
        <w:t>и представитель управляющей компании (потребителя)</w:t>
      </w:r>
    </w:p>
    <w:p w:rsidR="005D4710" w:rsidRDefault="005D4710" w:rsidP="00840EC9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  <w:r w:rsidR="00840EC9">
        <w:rPr>
          <w:color w:val="000000"/>
        </w:rPr>
        <w:t xml:space="preserve">         </w:t>
      </w:r>
      <w:r w:rsidR="00840E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(Ф.И.О., должность)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провели осмотр и проверку тепловых пунктов объектов потребителя.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результате проверки установлено: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1). Промывка оборудования и коммуникаций </w:t>
      </w:r>
      <w:proofErr w:type="spellStart"/>
      <w:r>
        <w:rPr>
          <w:color w:val="000000"/>
        </w:rPr>
        <w:t>теплопотребляющих</w:t>
      </w:r>
      <w:proofErr w:type="spellEnd"/>
      <w:r>
        <w:rPr>
          <w:color w:val="000000"/>
        </w:rPr>
        <w:t xml:space="preserve"> установок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(произведена/не произведена)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2). Тепловые сети, принадлежащие потребителю тепловой энергии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  <w:r w:rsidR="00840EC9">
        <w:rPr>
          <w:color w:val="000000"/>
        </w:rPr>
        <w:t>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4). Трубопроводы, арматура и тепловая изоляция в пределах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5). Документы о ежегодной поверке систем контроля воздуха на наличие в нем окиси углевода и метана, манометров </w:t>
      </w:r>
    </w:p>
    <w:p w:rsidR="00840EC9" w:rsidRDefault="005D4710" w:rsidP="00840EC9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(предоставлены/не  предоставлены.)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6). Автоматические регуляторы на систему отопления и горячего водоснабжения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исправном/неисправном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7). Паспорта на тепловые пункты___________________________________________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840EC9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 w:rsidR="005D4710">
        <w:rPr>
          <w:color w:val="000000"/>
          <w:sz w:val="20"/>
          <w:szCs w:val="20"/>
        </w:rPr>
        <w:t>                                                            (в наличии/отсутствуют)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8). Прямые соединения оборудования тепловых пунктов с водопроводом и канализацией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840EC9">
        <w:rPr>
          <w:color w:val="000000"/>
        </w:rPr>
        <w:t>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(отсутствуют/имеются)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9). Оборудование тепловых пунктов________________________________________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 (плотное/неплотное)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10). Акт проверки вентиляционных  и </w:t>
      </w:r>
      <w:proofErr w:type="spellStart"/>
      <w:r>
        <w:rPr>
          <w:color w:val="000000"/>
        </w:rPr>
        <w:t>дымоотводящих</w:t>
      </w:r>
      <w:proofErr w:type="spellEnd"/>
      <w:r>
        <w:rPr>
          <w:color w:val="000000"/>
        </w:rPr>
        <w:t xml:space="preserve"> систем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(предоставлены/не  предоставлены.)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11). Задолженность за поставленную тепловую энергию (мощность), теплоноситель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(отсутствует/имеется в размере)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12). Протокол проверки знаний ответственного за безопасную эксплуатацию  газового хозяйства, промышленную безопасность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(предоставлен/не предоставлен)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13). Оборудование теплового пункта испытания на плотность и прочность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840EC9">
        <w:rPr>
          <w:color w:val="000000"/>
        </w:rPr>
        <w:t>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(выдержало/не выдержало)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В ходе проведения проверки готовности к отопительному периоду комиссия установила: </w:t>
      </w:r>
      <w:r>
        <w:rPr>
          <w:color w:val="000000"/>
          <w:u w:val="single"/>
        </w:rPr>
        <w:t>_____________________________________________________________________________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Приложение к акту проверки готовности к отопительному периоду __/__ г.г.</w:t>
      </w:r>
      <w:hyperlink r:id="rId8" w:anchor="sub_1991" w:history="1">
        <w:r>
          <w:rPr>
            <w:rStyle w:val="a4"/>
            <w:color w:val="800000"/>
            <w:u w:val="none"/>
          </w:rPr>
          <w:t>*</w:t>
        </w:r>
      </w:hyperlink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Председатель комиссии: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Заместитель председателя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комиссии:                       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Члены комиссии:           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 актом проверки готовности ознакомлен, один экземпляр акта получил: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"___"____________20__г._________________________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color w:val="000000"/>
          <w:sz w:val="20"/>
          <w:szCs w:val="20"/>
        </w:rPr>
        <w:t>теплосетевой</w:t>
      </w:r>
      <w:proofErr w:type="spellEnd"/>
      <w:r>
        <w:rPr>
          <w:color w:val="000000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Перечень замечаний к выполнению требований по готовности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или при невыполнении требований по готовности к акту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№___ от "_____"_______________ 20__ г.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проверки готовности к отопительному периоду.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/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ind w:firstLine="709"/>
        <w:jc w:val="center"/>
        <w:rPr>
          <w:bCs/>
          <w:color w:val="000000"/>
        </w:rPr>
      </w:pPr>
      <w:r>
        <w:rPr>
          <w:bCs/>
        </w:rPr>
        <w:t xml:space="preserve"> </w:t>
      </w:r>
    </w:p>
    <w:p w:rsidR="005D4710" w:rsidRDefault="005D4710" w:rsidP="005D4710">
      <w:pPr>
        <w:ind w:firstLine="709"/>
        <w:jc w:val="center"/>
        <w:rPr>
          <w:bCs/>
          <w:color w:val="000000"/>
        </w:rPr>
      </w:pPr>
    </w:p>
    <w:p w:rsidR="00AA4974" w:rsidRDefault="00AA4974"/>
    <w:sectPr w:rsidR="00AA4974" w:rsidSect="00840E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9E"/>
    <w:multiLevelType w:val="hybridMultilevel"/>
    <w:tmpl w:val="8FA8A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5944"/>
    <w:multiLevelType w:val="hybridMultilevel"/>
    <w:tmpl w:val="B46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D471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0F6920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36C0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71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4368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36F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0EC9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ADD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33BC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6795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54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96B27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4710"/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D4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4CC3-49BA-4CA3-B3EA-8D6E7F3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User</cp:lastModifiedBy>
  <cp:revision>2</cp:revision>
  <cp:lastPrinted>2019-07-02T04:24:00Z</cp:lastPrinted>
  <dcterms:created xsi:type="dcterms:W3CDTF">2019-07-16T07:14:00Z</dcterms:created>
  <dcterms:modified xsi:type="dcterms:W3CDTF">2019-07-16T07:14:00Z</dcterms:modified>
</cp:coreProperties>
</file>