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00E" w14:textId="77777777" w:rsidR="00DE1EF1" w:rsidRPr="0080248D" w:rsidRDefault="00DE1EF1" w:rsidP="00DE1EF1">
      <w:pPr>
        <w:jc w:val="center"/>
        <w:rPr>
          <w:b/>
        </w:rPr>
      </w:pPr>
      <w:r w:rsidRPr="0080248D">
        <w:rPr>
          <w:b/>
        </w:rPr>
        <w:t>АДМИНИСТРАЦИЯ</w:t>
      </w:r>
    </w:p>
    <w:p w14:paraId="49139B89" w14:textId="77777777" w:rsidR="00DE1EF1" w:rsidRPr="0080248D" w:rsidRDefault="00DE1EF1" w:rsidP="00DE1EF1">
      <w:pPr>
        <w:jc w:val="center"/>
        <w:rPr>
          <w:b/>
        </w:rPr>
      </w:pPr>
      <w:r>
        <w:rPr>
          <w:b/>
        </w:rPr>
        <w:t xml:space="preserve"> ЛЕНИН</w:t>
      </w:r>
      <w:r w:rsidRPr="0080248D">
        <w:rPr>
          <w:b/>
        </w:rPr>
        <w:t xml:space="preserve">СКОГО СЕЛЬСКОГО ПОСЕЛЕНИЯ </w:t>
      </w:r>
    </w:p>
    <w:p w14:paraId="1042B9C1" w14:textId="77777777" w:rsidR="00DE1EF1" w:rsidRPr="003C4E6A" w:rsidRDefault="00DE1EF1" w:rsidP="00DE1EF1">
      <w:pPr>
        <w:jc w:val="center"/>
        <w:rPr>
          <w:b/>
        </w:rPr>
      </w:pPr>
      <w:r w:rsidRPr="003C4E6A">
        <w:rPr>
          <w:b/>
        </w:rPr>
        <w:t xml:space="preserve">НИКОЛАЕВСКОГО МУНИЦИПАЛЬНОГО РАЙОНА </w:t>
      </w:r>
    </w:p>
    <w:p w14:paraId="6ADCD290" w14:textId="77777777" w:rsidR="00DE1EF1" w:rsidRDefault="00DE1EF1" w:rsidP="00DE1EF1">
      <w:pPr>
        <w:jc w:val="center"/>
        <w:rPr>
          <w:b/>
        </w:rPr>
      </w:pPr>
      <w:r w:rsidRPr="003C4E6A">
        <w:rPr>
          <w:b/>
        </w:rPr>
        <w:t xml:space="preserve">ВОЛГОГРАДСКОЙ ОБЛАСТИ </w:t>
      </w:r>
    </w:p>
    <w:p w14:paraId="3486DA05" w14:textId="77777777" w:rsidR="00DE1EF1" w:rsidRPr="003C4E6A" w:rsidRDefault="00DE1EF1" w:rsidP="00DE1EF1">
      <w:pP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14:paraId="3466C776" w14:textId="77777777" w:rsidR="00DE1EF1" w:rsidRDefault="00DE1EF1" w:rsidP="00DE1EF1">
      <w:pPr>
        <w:jc w:val="center"/>
      </w:pPr>
    </w:p>
    <w:p w14:paraId="65FEC4F1" w14:textId="77777777" w:rsidR="00DE1EF1" w:rsidRPr="0080248D" w:rsidRDefault="00DE1EF1" w:rsidP="00DE1EF1">
      <w:pPr>
        <w:jc w:val="center"/>
        <w:rPr>
          <w:b/>
        </w:rPr>
      </w:pPr>
      <w:r w:rsidRPr="0080248D">
        <w:rPr>
          <w:b/>
        </w:rPr>
        <w:t>ПОСТАНОВЛЕНИЕ</w:t>
      </w:r>
    </w:p>
    <w:p w14:paraId="79D651E6" w14:textId="77777777" w:rsidR="00DE1EF1" w:rsidRDefault="00DE1EF1" w:rsidP="00DE1EF1">
      <w:pPr>
        <w:jc w:val="center"/>
      </w:pPr>
    </w:p>
    <w:p w14:paraId="2E10EA87" w14:textId="21EC8688" w:rsidR="00DE1EF1" w:rsidRDefault="00DE1EF1" w:rsidP="00DE1EF1">
      <w:proofErr w:type="gramStart"/>
      <w:r>
        <w:t xml:space="preserve">от  </w:t>
      </w:r>
      <w:r>
        <w:t>20</w:t>
      </w:r>
      <w:proofErr w:type="gramEnd"/>
      <w:r>
        <w:t xml:space="preserve"> декабря</w:t>
      </w:r>
      <w:r>
        <w:t xml:space="preserve"> 201</w:t>
      </w:r>
      <w:r>
        <w:t>9</w:t>
      </w:r>
      <w:r>
        <w:t xml:space="preserve"> года         №  </w:t>
      </w:r>
      <w:r>
        <w:t>108</w:t>
      </w:r>
    </w:p>
    <w:p w14:paraId="5A020E30" w14:textId="77777777" w:rsidR="00DE1EF1" w:rsidRDefault="00DE1EF1" w:rsidP="00DE1EF1"/>
    <w:p w14:paraId="1BE73CC7" w14:textId="18D3A431" w:rsidR="00DE1EF1" w:rsidRDefault="00DE1EF1" w:rsidP="00DE1EF1">
      <w:pPr>
        <w:shd w:val="clear" w:color="auto" w:fill="FFFFFF"/>
        <w:ind w:right="1975"/>
        <w:jc w:val="both"/>
        <w:rPr>
          <w:bCs/>
          <w:color w:val="000000"/>
        </w:rPr>
      </w:pPr>
      <w:r>
        <w:t>О внесении изменений в постановление администрации</w:t>
      </w:r>
      <w:r>
        <w:rPr>
          <w:bCs/>
          <w:color w:val="000000"/>
        </w:rPr>
        <w:t xml:space="preserve"> </w:t>
      </w:r>
      <w:r>
        <w:t>Ленинского сельского поселения от 01.10.2012 г. № 70</w:t>
      </w:r>
      <w:r>
        <w:rPr>
          <w:bCs/>
          <w:color w:val="000000"/>
        </w:rPr>
        <w:t xml:space="preserve"> </w:t>
      </w:r>
      <w:r>
        <w:t>«</w:t>
      </w:r>
      <w:r w:rsidRPr="00D30896">
        <w:rPr>
          <w:color w:val="000000"/>
        </w:rPr>
        <w:t xml:space="preserve">Об утверждении </w:t>
      </w:r>
      <w:r>
        <w:rPr>
          <w:bCs/>
          <w:color w:val="000000"/>
        </w:rPr>
        <w:t>а</w:t>
      </w:r>
      <w:r w:rsidRPr="00D30896">
        <w:rPr>
          <w:bCs/>
          <w:color w:val="000000"/>
        </w:rPr>
        <w:t>дминистративного регламента осуществления</w:t>
      </w:r>
      <w:r>
        <w:rPr>
          <w:bCs/>
          <w:color w:val="000000"/>
        </w:rPr>
        <w:t xml:space="preserve"> </w:t>
      </w:r>
      <w:r w:rsidRPr="00D30896">
        <w:rPr>
          <w:bCs/>
          <w:color w:val="000000"/>
        </w:rPr>
        <w:t>муниципального контроля за сохранностью автомобильных дорог</w:t>
      </w:r>
      <w:r>
        <w:rPr>
          <w:bCs/>
          <w:color w:val="000000"/>
        </w:rPr>
        <w:t xml:space="preserve"> местного </w:t>
      </w:r>
      <w:proofErr w:type="gramStart"/>
      <w:r>
        <w:rPr>
          <w:bCs/>
          <w:color w:val="000000"/>
        </w:rPr>
        <w:t xml:space="preserve">значения </w:t>
      </w:r>
      <w:r w:rsidRPr="00D30896">
        <w:rPr>
          <w:bCs/>
          <w:color w:val="000000"/>
        </w:rPr>
        <w:t xml:space="preserve"> </w:t>
      </w:r>
      <w:r>
        <w:rPr>
          <w:bCs/>
          <w:color w:val="000000"/>
        </w:rPr>
        <w:t>Ленинского</w:t>
      </w:r>
      <w:proofErr w:type="gramEnd"/>
      <w:r>
        <w:rPr>
          <w:bCs/>
          <w:color w:val="000000"/>
        </w:rPr>
        <w:t xml:space="preserve"> </w:t>
      </w:r>
      <w:r w:rsidRPr="00D30896">
        <w:rPr>
          <w:bCs/>
          <w:color w:val="000000"/>
        </w:rPr>
        <w:t>сельского поселения</w:t>
      </w:r>
      <w:r>
        <w:rPr>
          <w:bCs/>
          <w:color w:val="000000"/>
        </w:rPr>
        <w:t xml:space="preserve"> Николаевского муниципального района» (в редакции от 14.03.2016 г. № 24</w:t>
      </w:r>
      <w:r>
        <w:rPr>
          <w:bCs/>
          <w:color w:val="000000"/>
        </w:rPr>
        <w:t>;</w:t>
      </w:r>
      <w:r w:rsidRPr="00DE1EF1">
        <w:rPr>
          <w:bCs/>
          <w:color w:val="000000"/>
        </w:rPr>
        <w:t xml:space="preserve"> </w:t>
      </w:r>
      <w:r>
        <w:rPr>
          <w:bCs/>
          <w:color w:val="000000"/>
        </w:rPr>
        <w:t>от 16.03.2017 г. № 18)</w:t>
      </w:r>
    </w:p>
    <w:p w14:paraId="054FBBBB" w14:textId="77777777" w:rsidR="00DE1EF1" w:rsidRDefault="00DE1EF1" w:rsidP="00DE1EF1">
      <w:pPr>
        <w:shd w:val="clear" w:color="auto" w:fill="FFFFFF"/>
        <w:ind w:right="1975"/>
        <w:jc w:val="both"/>
        <w:rPr>
          <w:bCs/>
          <w:color w:val="000000"/>
        </w:rPr>
      </w:pPr>
    </w:p>
    <w:p w14:paraId="11136301" w14:textId="77777777" w:rsidR="00DE1EF1" w:rsidRDefault="00DE1EF1" w:rsidP="00DE1EF1">
      <w:pPr>
        <w:shd w:val="clear" w:color="auto" w:fill="FFFFFF"/>
        <w:ind w:right="1975"/>
        <w:jc w:val="both"/>
        <w:rPr>
          <w:bCs/>
          <w:color w:val="000000"/>
        </w:rPr>
      </w:pPr>
    </w:p>
    <w:p w14:paraId="2FC9E67F" w14:textId="09F1D34B" w:rsidR="00DE1EF1" w:rsidRDefault="00DE1EF1" w:rsidP="00DE1EF1">
      <w:pPr>
        <w:shd w:val="clear" w:color="auto" w:fill="FFFFFF"/>
        <w:ind w:right="-5"/>
        <w:jc w:val="both"/>
      </w:pPr>
      <w:r>
        <w:rPr>
          <w:bCs/>
          <w:color w:val="000000"/>
        </w:rPr>
        <w:t xml:space="preserve">           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DE1EF1">
        <w:t xml:space="preserve"> </w:t>
      </w:r>
      <w:r>
        <w:t>Уставом Ленинского сельского поселения</w:t>
      </w:r>
      <w:r>
        <w:t>,</w:t>
      </w:r>
      <w:r>
        <w:rPr>
          <w:bCs/>
          <w:color w:val="000000"/>
        </w:rPr>
        <w:t xml:space="preserve"> рассмотрев представление прокурора Николаевского района</w:t>
      </w:r>
      <w:r>
        <w:t xml:space="preserve">, </w:t>
      </w:r>
    </w:p>
    <w:p w14:paraId="6F9C5466" w14:textId="77777777" w:rsidR="00DE1EF1" w:rsidRDefault="00DE1EF1" w:rsidP="00DE1EF1">
      <w:pPr>
        <w:shd w:val="clear" w:color="auto" w:fill="FFFFFF"/>
        <w:ind w:right="-5"/>
        <w:jc w:val="both"/>
      </w:pPr>
    </w:p>
    <w:p w14:paraId="5B5ECB15" w14:textId="77777777" w:rsidR="00DE1EF1" w:rsidRDefault="00DE1EF1" w:rsidP="00DE1EF1">
      <w:pPr>
        <w:shd w:val="clear" w:color="auto" w:fill="FFFFFF"/>
        <w:ind w:right="-5"/>
        <w:jc w:val="both"/>
      </w:pPr>
      <w:proofErr w:type="gramStart"/>
      <w:r>
        <w:t>ПОСТАНОВЛЯЮ :</w:t>
      </w:r>
      <w:proofErr w:type="gramEnd"/>
    </w:p>
    <w:p w14:paraId="7AC50BBE" w14:textId="55398E0D" w:rsidR="008F456E" w:rsidRDefault="008F456E"/>
    <w:p w14:paraId="5718E8AB" w14:textId="124323C4" w:rsidR="00DE1EF1" w:rsidRPr="00DE1EF1" w:rsidRDefault="00DE1EF1" w:rsidP="00DE1EF1">
      <w:pPr>
        <w:pStyle w:val="a3"/>
        <w:numPr>
          <w:ilvl w:val="0"/>
          <w:numId w:val="2"/>
        </w:numPr>
        <w:shd w:val="clear" w:color="auto" w:fill="FFFFFF"/>
        <w:ind w:right="-5"/>
        <w:jc w:val="both"/>
        <w:rPr>
          <w:bCs/>
          <w:color w:val="000000"/>
        </w:rPr>
      </w:pPr>
      <w:r>
        <w:t xml:space="preserve">Внести следующие </w:t>
      </w:r>
      <w:r w:rsidR="0034119B">
        <w:t>дополнения</w:t>
      </w:r>
      <w:r>
        <w:t xml:space="preserve"> в постановление администрации</w:t>
      </w:r>
      <w:r w:rsidRPr="00DE1EF1">
        <w:rPr>
          <w:bCs/>
          <w:color w:val="000000"/>
        </w:rPr>
        <w:t xml:space="preserve"> </w:t>
      </w:r>
      <w:r>
        <w:t>Ленинского сельского поселения от 01.10.2012 г. № 70</w:t>
      </w:r>
      <w:r w:rsidRPr="00DE1EF1">
        <w:rPr>
          <w:bCs/>
          <w:color w:val="000000"/>
        </w:rPr>
        <w:t xml:space="preserve"> </w:t>
      </w:r>
      <w:r>
        <w:t>«</w:t>
      </w:r>
      <w:r w:rsidRPr="00DE1EF1">
        <w:rPr>
          <w:color w:val="000000"/>
        </w:rPr>
        <w:t xml:space="preserve">Об утверждении </w:t>
      </w:r>
      <w:r w:rsidRPr="00DE1EF1">
        <w:rPr>
          <w:bCs/>
          <w:color w:val="000000"/>
        </w:rPr>
        <w:t>административного регламента осуществления муниципального контроля за сохранностью автомобильных дорог местного значения  Ленинского сельского поселения Николаевского муниципального района» (в редакции от 14.03.201</w:t>
      </w:r>
      <w:r>
        <w:rPr>
          <w:bCs/>
          <w:color w:val="000000"/>
        </w:rPr>
        <w:t>6</w:t>
      </w:r>
      <w:r w:rsidRPr="00DE1EF1">
        <w:rPr>
          <w:bCs/>
          <w:color w:val="000000"/>
        </w:rPr>
        <w:t xml:space="preserve"> г. № 24</w:t>
      </w:r>
      <w:r w:rsidRPr="00DE1EF1">
        <w:rPr>
          <w:bCs/>
          <w:color w:val="000000"/>
        </w:rPr>
        <w:t xml:space="preserve">; </w:t>
      </w:r>
      <w:r w:rsidRPr="00DE1EF1">
        <w:rPr>
          <w:bCs/>
          <w:color w:val="000000"/>
        </w:rPr>
        <w:t>от 16.03.2017 г. № 18) (далее – постановление):</w:t>
      </w:r>
    </w:p>
    <w:p w14:paraId="1067553B" w14:textId="673D7772" w:rsidR="00DE1EF1" w:rsidRDefault="00DE1EF1" w:rsidP="00DE1EF1">
      <w:pPr>
        <w:shd w:val="clear" w:color="auto" w:fill="FFFFFF"/>
        <w:ind w:right="-5"/>
        <w:jc w:val="both"/>
        <w:rPr>
          <w:bCs/>
          <w:color w:val="000000"/>
        </w:rPr>
      </w:pPr>
    </w:p>
    <w:p w14:paraId="6C86D2C0" w14:textId="63D8C2D0" w:rsidR="0034119B" w:rsidRPr="0034119B" w:rsidRDefault="0034119B" w:rsidP="0034119B">
      <w:pPr>
        <w:autoSpaceDE w:val="0"/>
        <w:autoSpaceDN w:val="0"/>
        <w:adjustRightInd w:val="0"/>
        <w:ind w:firstLine="709"/>
        <w:jc w:val="both"/>
      </w:pPr>
      <w:r>
        <w:t>«В</w:t>
      </w:r>
      <w:r w:rsidRPr="0034119B">
        <w:t xml:space="preserve">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14:paraId="0B501101" w14:textId="46E0F1D8" w:rsidR="0034119B" w:rsidRPr="0034119B" w:rsidRDefault="0034119B" w:rsidP="0034119B">
      <w:pPr>
        <w:autoSpaceDE w:val="0"/>
        <w:autoSpaceDN w:val="0"/>
        <w:adjustRightInd w:val="0"/>
        <w:ind w:firstLine="709"/>
        <w:jc w:val="both"/>
      </w:pPr>
      <w:r w:rsidRPr="0034119B"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5" w:history="1">
        <w:r w:rsidRPr="0034119B">
          <w:t>перечней</w:t>
        </w:r>
      </w:hyperlink>
      <w:r w:rsidRPr="0034119B"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19A91394" w14:textId="1F793CEF" w:rsidR="0034119B" w:rsidRPr="0034119B" w:rsidRDefault="0034119B" w:rsidP="0034119B">
      <w:pPr>
        <w:autoSpaceDE w:val="0"/>
        <w:autoSpaceDN w:val="0"/>
        <w:adjustRightInd w:val="0"/>
        <w:ind w:firstLine="709"/>
        <w:jc w:val="both"/>
      </w:pPr>
      <w:r w:rsidRPr="0034119B"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</w:t>
      </w:r>
      <w:r w:rsidRPr="0034119B">
        <w:lastRenderedPageBreak/>
        <w:t>соблюдения обязательных требований, требований, установленных муниципальными правовыми актами;</w:t>
      </w:r>
    </w:p>
    <w:p w14:paraId="0660E1CC" w14:textId="4DEAAB78" w:rsidR="0034119B" w:rsidRPr="0034119B" w:rsidRDefault="0034119B" w:rsidP="0034119B">
      <w:pPr>
        <w:autoSpaceDE w:val="0"/>
        <w:autoSpaceDN w:val="0"/>
        <w:adjustRightInd w:val="0"/>
        <w:ind w:firstLine="709"/>
        <w:jc w:val="both"/>
      </w:pPr>
      <w:r w:rsidRPr="0034119B"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DC2F818" w14:textId="77777777" w:rsidR="0034119B" w:rsidRPr="0034119B" w:rsidRDefault="0034119B" w:rsidP="003411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4119B">
        <w:rPr>
          <w:bCs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6" w:history="1">
        <w:r w:rsidRPr="0034119B">
          <w:rPr>
            <w:bCs/>
          </w:rPr>
          <w:t>частями 5</w:t>
        </w:r>
      </w:hyperlink>
      <w:r w:rsidRPr="0034119B">
        <w:rPr>
          <w:bCs/>
        </w:rPr>
        <w:t xml:space="preserve"> - </w:t>
      </w:r>
      <w:hyperlink r:id="rId7" w:history="1">
        <w:r w:rsidRPr="0034119B">
          <w:rPr>
            <w:bCs/>
          </w:rPr>
          <w:t>7</w:t>
        </w:r>
      </w:hyperlink>
      <w:r w:rsidRPr="0034119B">
        <w:rPr>
          <w:bCs/>
        </w:rPr>
        <w:t xml:space="preserve"> настоящей статьи, если иной порядок не установлен федеральным законом.</w:t>
      </w:r>
    </w:p>
    <w:p w14:paraId="4BB49845" w14:textId="6C57D7DB" w:rsidR="0034119B" w:rsidRPr="0034119B" w:rsidRDefault="0034119B" w:rsidP="0034119B">
      <w:pPr>
        <w:autoSpaceDE w:val="0"/>
        <w:autoSpaceDN w:val="0"/>
        <w:adjustRightInd w:val="0"/>
        <w:ind w:firstLine="709"/>
        <w:jc w:val="both"/>
      </w:pPr>
      <w:r w:rsidRPr="0034119B">
        <w:t xml:space="preserve">Правительство Российской Федерации вправе определить </w:t>
      </w:r>
      <w:hyperlink r:id="rId8" w:history="1">
        <w:r w:rsidRPr="0034119B">
          <w:t>общие требования</w:t>
        </w:r>
      </w:hyperlink>
      <w:r w:rsidRPr="0034119B">
        <w:t xml:space="preserve"> к организации и осуществлению органами муниципального контроля </w:t>
      </w:r>
      <w:hyperlink r:id="rId9" w:history="1">
        <w:r w:rsidRPr="0034119B">
          <w:t>мероприятий</w:t>
        </w:r>
      </w:hyperlink>
      <w:r w:rsidRPr="0034119B">
        <w:t xml:space="preserve"> по профилактике нарушений обязательных требований, требований, установленных муниципальными правовыми актами (ч. 4 ст. 8.2. Закона № 24-ФЗ).</w:t>
      </w:r>
    </w:p>
    <w:p w14:paraId="6A4269F4" w14:textId="7146D326" w:rsidR="0034119B" w:rsidRPr="0034119B" w:rsidRDefault="0034119B" w:rsidP="0034119B">
      <w:pPr>
        <w:autoSpaceDE w:val="0"/>
        <w:autoSpaceDN w:val="0"/>
        <w:adjustRightInd w:val="0"/>
        <w:ind w:firstLine="709"/>
        <w:jc w:val="both"/>
      </w:pPr>
      <w:r w:rsidRPr="0034119B"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 (ч. 5 ст. 8.2. Закона № 294-ФЗ).</w:t>
      </w:r>
    </w:p>
    <w:p w14:paraId="10E79C25" w14:textId="77777777" w:rsidR="0034119B" w:rsidRPr="0034119B" w:rsidRDefault="0034119B" w:rsidP="0034119B">
      <w:pPr>
        <w:autoSpaceDE w:val="0"/>
        <w:autoSpaceDN w:val="0"/>
        <w:adjustRightInd w:val="0"/>
        <w:ind w:firstLine="709"/>
        <w:jc w:val="both"/>
      </w:pPr>
      <w:r w:rsidRPr="0034119B"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</w:t>
      </w:r>
      <w:r w:rsidRPr="0034119B">
        <w:lastRenderedPageBreak/>
        <w:t>требований, требований, установленных муниципальными правовыми актами (ч. 6 ст. 8.2. Закона № 294-ФЗ).</w:t>
      </w:r>
    </w:p>
    <w:p w14:paraId="205DFD80" w14:textId="1F0CDD60" w:rsidR="0034119B" w:rsidRPr="0034119B" w:rsidRDefault="0034119B" w:rsidP="0034119B">
      <w:pPr>
        <w:autoSpaceDE w:val="0"/>
        <w:autoSpaceDN w:val="0"/>
        <w:adjustRightInd w:val="0"/>
        <w:ind w:firstLine="709"/>
        <w:jc w:val="both"/>
      </w:pPr>
      <w:hyperlink r:id="rId10" w:history="1">
        <w:r w:rsidRPr="0034119B">
          <w:t>Порядок</w:t>
        </w:r>
      </w:hyperlink>
      <w:r w:rsidRPr="0034119B"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 (ч. 6 ст. 8.2. Закона № 294-ФЗ).</w:t>
      </w:r>
      <w:r w:rsidR="00C36C15">
        <w:t>».</w:t>
      </w:r>
      <w:bookmarkStart w:id="0" w:name="_GoBack"/>
      <w:bookmarkEnd w:id="0"/>
    </w:p>
    <w:p w14:paraId="3C1C4767" w14:textId="77777777" w:rsidR="00DE1EF1" w:rsidRPr="00DE1EF1" w:rsidRDefault="00DE1EF1" w:rsidP="00DE1EF1">
      <w:pPr>
        <w:shd w:val="clear" w:color="auto" w:fill="FFFFFF"/>
        <w:ind w:right="-5"/>
        <w:jc w:val="both"/>
        <w:rPr>
          <w:bCs/>
          <w:color w:val="000000"/>
        </w:rPr>
      </w:pPr>
    </w:p>
    <w:p w14:paraId="7F2AF2E3" w14:textId="77777777" w:rsidR="0034119B" w:rsidRDefault="0034119B" w:rsidP="0034119B">
      <w:pPr>
        <w:ind w:firstLine="360"/>
        <w:jc w:val="both"/>
      </w:pPr>
      <w:r>
        <w:t xml:space="preserve">2. Настоящее постановление вступает в силу со дня официального обнародования. </w:t>
      </w:r>
    </w:p>
    <w:p w14:paraId="2DB4F497" w14:textId="77777777" w:rsidR="0034119B" w:rsidRDefault="0034119B" w:rsidP="0034119B">
      <w:pPr>
        <w:ind w:firstLine="360"/>
        <w:jc w:val="both"/>
      </w:pPr>
    </w:p>
    <w:p w14:paraId="1217FDBB" w14:textId="77777777" w:rsidR="0034119B" w:rsidRDefault="0034119B" w:rsidP="0034119B">
      <w:pPr>
        <w:numPr>
          <w:ilvl w:val="0"/>
          <w:numId w:val="3"/>
        </w:numPr>
        <w:shd w:val="clear" w:color="auto" w:fill="FFFFFF"/>
        <w:jc w:val="both"/>
      </w:pPr>
      <w:r>
        <w:t xml:space="preserve">Контроль за исполнением настоящего постановления оставляю за собой. </w:t>
      </w:r>
    </w:p>
    <w:p w14:paraId="3D6D9D3D" w14:textId="77777777" w:rsidR="0034119B" w:rsidRDefault="0034119B" w:rsidP="0034119B">
      <w:pPr>
        <w:shd w:val="clear" w:color="auto" w:fill="FFFFFF"/>
        <w:jc w:val="both"/>
      </w:pPr>
    </w:p>
    <w:p w14:paraId="313610BE" w14:textId="77777777" w:rsidR="0034119B" w:rsidRDefault="0034119B" w:rsidP="0034119B">
      <w:pPr>
        <w:shd w:val="clear" w:color="auto" w:fill="FFFFFF"/>
        <w:jc w:val="both"/>
      </w:pPr>
    </w:p>
    <w:p w14:paraId="022D0BDD" w14:textId="77777777" w:rsidR="0034119B" w:rsidRDefault="0034119B" w:rsidP="0034119B">
      <w:pPr>
        <w:shd w:val="clear" w:color="auto" w:fill="FFFFFF"/>
        <w:jc w:val="both"/>
      </w:pPr>
    </w:p>
    <w:p w14:paraId="152CD1AA" w14:textId="77777777" w:rsidR="0034119B" w:rsidRDefault="0034119B" w:rsidP="0034119B">
      <w:pPr>
        <w:shd w:val="clear" w:color="auto" w:fill="FFFFFF"/>
        <w:jc w:val="both"/>
      </w:pPr>
    </w:p>
    <w:p w14:paraId="737418F6" w14:textId="77777777" w:rsidR="0034119B" w:rsidRDefault="0034119B" w:rsidP="0034119B">
      <w:pPr>
        <w:shd w:val="clear" w:color="auto" w:fill="FFFFFF"/>
        <w:jc w:val="both"/>
      </w:pPr>
    </w:p>
    <w:p w14:paraId="47EE7AAC" w14:textId="77777777" w:rsidR="0034119B" w:rsidRDefault="0034119B" w:rsidP="0034119B">
      <w:pPr>
        <w:shd w:val="clear" w:color="auto" w:fill="FFFFFF"/>
        <w:jc w:val="both"/>
      </w:pPr>
      <w:r>
        <w:t xml:space="preserve">          Глава Ленинского</w:t>
      </w:r>
    </w:p>
    <w:p w14:paraId="22E4E224" w14:textId="2BE00E29" w:rsidR="0034119B" w:rsidRPr="00E00A60" w:rsidRDefault="0034119B" w:rsidP="0034119B">
      <w:pPr>
        <w:shd w:val="clear" w:color="auto" w:fill="FFFFFF"/>
        <w:jc w:val="both"/>
      </w:pPr>
      <w:r>
        <w:t xml:space="preserve">          сельского поселения                                                                      </w:t>
      </w:r>
      <w:proofErr w:type="spellStart"/>
      <w:r>
        <w:t>М.М.Зайченко</w:t>
      </w:r>
      <w:proofErr w:type="spellEnd"/>
    </w:p>
    <w:p w14:paraId="41C447C2" w14:textId="77777777" w:rsidR="0034119B" w:rsidRDefault="0034119B" w:rsidP="0034119B"/>
    <w:p w14:paraId="2201BEA9" w14:textId="77777777" w:rsidR="0034119B" w:rsidRPr="00FD3FCF" w:rsidRDefault="0034119B" w:rsidP="0034119B">
      <w:pPr>
        <w:shd w:val="clear" w:color="auto" w:fill="FFFFFF"/>
        <w:ind w:firstLine="567"/>
        <w:jc w:val="both"/>
        <w:rPr>
          <w:color w:val="FF0000"/>
        </w:rPr>
      </w:pPr>
    </w:p>
    <w:p w14:paraId="1C0B60B1" w14:textId="77777777" w:rsidR="00DE1EF1" w:rsidRDefault="00DE1EF1"/>
    <w:sectPr w:rsidR="00DE1EF1" w:rsidSect="00DE1E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6C0B"/>
    <w:multiLevelType w:val="hybridMultilevel"/>
    <w:tmpl w:val="0A62A2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325D5"/>
    <w:multiLevelType w:val="hybridMultilevel"/>
    <w:tmpl w:val="68D2AA0C"/>
    <w:lvl w:ilvl="0" w:tplc="19ECECB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42CF5"/>
    <w:multiLevelType w:val="hybridMultilevel"/>
    <w:tmpl w:val="C8C2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B9"/>
    <w:rsid w:val="0034119B"/>
    <w:rsid w:val="005F34B9"/>
    <w:rsid w:val="008F456E"/>
    <w:rsid w:val="00C36C15"/>
    <w:rsid w:val="00D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86D2"/>
  <w15:chartTrackingRefBased/>
  <w15:docId w15:val="{0AC8D281-6E53-46C7-8E84-C8CAE42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24AB82A6B32905A4B574C8A1089643E7760533ADC354833DEE41AF5C4ADE56C09CF67A6D9469E8C4895A7E89EEEz5t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47E692F54E7ED2AF4BE36A0A2E7A87F3F1B64EE398B4ADAFE539CE766F43110E245E9EEFCA7010E75922FFA039E7E3344A97A06c7r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C47E692F54E7ED2AF4BE36A0A2E7A87F3F1B64EE398B4ADAFE539CE766F43110E245E9EEFEA7010E75922FFA039E7E3344A97A06c7r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6C1AF3AF509C0E6DA45C6537DDE879F67319995F0AE48B01961101002BBF89F2B76EAC11E906FD883EF44A73z8qAL" TargetMode="External"/><Relationship Id="rId10" Type="http://schemas.openxmlformats.org/officeDocument/2006/relationships/hyperlink" Target="consultantplus://offline/ref=AB764B435D0B2838FACB4C1E832D4AC2EDF334BB750B0C6770AE3E5C6392A3687B354397770000F37D640DED56EC0A3F2CD489E72F69AEA4g6x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30C54BA408ECC4971E24AB82A6B3291534A5A49891089643E7760533ADC354833DEE41AF5C4ACEC6C09CF67A6D9469E8C4895A7E89EEEz5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2019-12-23T06:39:00Z</cp:lastPrinted>
  <dcterms:created xsi:type="dcterms:W3CDTF">2019-12-23T04:37:00Z</dcterms:created>
  <dcterms:modified xsi:type="dcterms:W3CDTF">2019-12-23T06:40:00Z</dcterms:modified>
</cp:coreProperties>
</file>