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7CD" w:rsidRPr="0047209F" w:rsidRDefault="00CE37CD" w:rsidP="00CE37CD">
      <w:pPr>
        <w:keepNext/>
        <w:pBdr>
          <w:bottom w:val="thickThinSmallGap" w:sz="18" w:space="1" w:color="auto"/>
        </w:pBdr>
        <w:jc w:val="center"/>
        <w:outlineLvl w:val="4"/>
        <w:rPr>
          <w:b/>
        </w:rPr>
      </w:pPr>
      <w:r w:rsidRPr="0047209F">
        <w:rPr>
          <w:b/>
        </w:rPr>
        <w:t>АДМИНИСТРАЦИЯ</w:t>
      </w:r>
    </w:p>
    <w:p w:rsidR="00CE37CD" w:rsidRPr="0047209F" w:rsidRDefault="00CE37CD" w:rsidP="00CE37CD">
      <w:pPr>
        <w:keepNext/>
        <w:pBdr>
          <w:bottom w:val="thickThinSmallGap" w:sz="18" w:space="1" w:color="auto"/>
        </w:pBdr>
        <w:jc w:val="center"/>
        <w:outlineLvl w:val="4"/>
        <w:rPr>
          <w:b/>
        </w:rPr>
      </w:pPr>
      <w:r w:rsidRPr="0047209F">
        <w:rPr>
          <w:b/>
        </w:rPr>
        <w:t xml:space="preserve">  ЛЕНИНСКОГО СЕЛЬСКОГО ПОСЕЛЕНИЯ </w:t>
      </w:r>
    </w:p>
    <w:p w:rsidR="00CE37CD" w:rsidRPr="0047209F" w:rsidRDefault="00CE37CD" w:rsidP="00CE37CD">
      <w:pPr>
        <w:keepNext/>
        <w:pBdr>
          <w:bottom w:val="thickThinSmallGap" w:sz="18" w:space="1" w:color="auto"/>
        </w:pBdr>
        <w:jc w:val="center"/>
        <w:outlineLvl w:val="4"/>
        <w:rPr>
          <w:b/>
        </w:rPr>
      </w:pPr>
      <w:r w:rsidRPr="0047209F">
        <w:rPr>
          <w:b/>
        </w:rPr>
        <w:t xml:space="preserve">НИКОЛАЕВСКОГО МУНИЦИПАЛЬНОГО РАЙОНА </w:t>
      </w:r>
    </w:p>
    <w:p w:rsidR="00CE37CD" w:rsidRPr="0047209F" w:rsidRDefault="00CE37CD" w:rsidP="00CE37CD">
      <w:pPr>
        <w:keepNext/>
        <w:pBdr>
          <w:bottom w:val="thickThinSmallGap" w:sz="18" w:space="1" w:color="auto"/>
        </w:pBdr>
        <w:jc w:val="center"/>
        <w:outlineLvl w:val="4"/>
        <w:rPr>
          <w:b/>
        </w:rPr>
      </w:pPr>
      <w:r w:rsidRPr="0047209F">
        <w:rPr>
          <w:b/>
        </w:rPr>
        <w:t xml:space="preserve">ВОЛГОГРАДСКОЙ ОБЛАСТИ </w:t>
      </w:r>
    </w:p>
    <w:p w:rsidR="00CE37CD" w:rsidRDefault="00CE37CD" w:rsidP="00CE37CD">
      <w:pPr>
        <w:spacing w:after="160"/>
        <w:jc w:val="center"/>
        <w:rPr>
          <w:rFonts w:eastAsia="Calibri"/>
          <w:lang w:eastAsia="en-US"/>
        </w:rPr>
      </w:pPr>
      <w:r w:rsidRPr="0047209F">
        <w:rPr>
          <w:rFonts w:eastAsia="Calibri"/>
          <w:lang w:eastAsia="en-US"/>
        </w:rPr>
        <w:t>ПОСТАНОВЛЕНИЕ</w:t>
      </w:r>
    </w:p>
    <w:p w:rsidR="00CE37CD" w:rsidRPr="0047209F" w:rsidRDefault="00CE37CD" w:rsidP="00CE37CD">
      <w:pPr>
        <w:spacing w:after="160"/>
        <w:jc w:val="center"/>
        <w:rPr>
          <w:rFonts w:eastAsia="Calibri"/>
          <w:lang w:eastAsia="en-US"/>
        </w:rPr>
      </w:pPr>
    </w:p>
    <w:p w:rsidR="00CE37CD" w:rsidRPr="0047209F" w:rsidRDefault="001F3D04" w:rsidP="00CE37CD">
      <w:pPr>
        <w:spacing w:after="160" w:line="240" w:lineRule="atLeast"/>
        <w:ind w:right="-284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от 22.05</w:t>
      </w:r>
      <w:r w:rsidR="00CE37CD" w:rsidRPr="0047209F">
        <w:rPr>
          <w:rFonts w:eastAsia="Calibri"/>
          <w:lang w:eastAsia="en-US"/>
        </w:rPr>
        <w:t xml:space="preserve">.2024 г.                                                                                                     </w:t>
      </w:r>
      <w:r>
        <w:rPr>
          <w:rFonts w:eastAsia="Calibri"/>
          <w:lang w:eastAsia="en-US"/>
        </w:rPr>
        <w:t>№ 35</w:t>
      </w:r>
    </w:p>
    <w:p w:rsidR="00CE37CD" w:rsidRPr="003B7F22" w:rsidRDefault="00CE37CD" w:rsidP="00301BE2"/>
    <w:p w:rsidR="00301BE2" w:rsidRDefault="00301BE2" w:rsidP="00301B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признании </w:t>
      </w:r>
      <w:r w:rsidR="001F3D04">
        <w:rPr>
          <w:sz w:val="28"/>
          <w:szCs w:val="28"/>
        </w:rPr>
        <w:t xml:space="preserve">одной второй доли дома </w:t>
      </w:r>
    </w:p>
    <w:p w:rsidR="00301BE2" w:rsidRDefault="00301BE2" w:rsidP="00301BE2">
      <w:pPr>
        <w:jc w:val="both"/>
        <w:rPr>
          <w:sz w:val="28"/>
          <w:szCs w:val="28"/>
        </w:rPr>
      </w:pPr>
      <w:r>
        <w:rPr>
          <w:sz w:val="28"/>
          <w:szCs w:val="28"/>
        </w:rPr>
        <w:t>блоком жило</w:t>
      </w:r>
      <w:r w:rsidR="003C180D">
        <w:rPr>
          <w:sz w:val="28"/>
          <w:szCs w:val="28"/>
        </w:rPr>
        <w:t>го дома блокированной застройки</w:t>
      </w:r>
      <w:r>
        <w:rPr>
          <w:sz w:val="28"/>
          <w:szCs w:val="28"/>
        </w:rPr>
        <w:t>»</w:t>
      </w:r>
    </w:p>
    <w:p w:rsidR="00301BE2" w:rsidRDefault="00301BE2" w:rsidP="00301BE2">
      <w:pPr>
        <w:jc w:val="center"/>
        <w:rPr>
          <w:sz w:val="28"/>
          <w:szCs w:val="28"/>
        </w:rPr>
      </w:pPr>
    </w:p>
    <w:p w:rsidR="00301BE2" w:rsidRDefault="00301BE2" w:rsidP="00301BE2">
      <w:pPr>
        <w:jc w:val="both"/>
        <w:rPr>
          <w:sz w:val="28"/>
          <w:szCs w:val="28"/>
        </w:rPr>
      </w:pPr>
    </w:p>
    <w:p w:rsidR="00301BE2" w:rsidRDefault="00301BE2" w:rsidP="00301B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основании   заяв</w:t>
      </w:r>
      <w:r w:rsidR="001F3D04">
        <w:rPr>
          <w:sz w:val="28"/>
          <w:szCs w:val="28"/>
        </w:rPr>
        <w:t>ления   Горбань Ирины Михайловны,</w:t>
      </w:r>
      <w:r>
        <w:rPr>
          <w:sz w:val="28"/>
          <w:szCs w:val="28"/>
        </w:rPr>
        <w:t xml:space="preserve"> руководствуясь пунктом 3 части 1 статьи 14 Федерального закона от 6 октября 2003года № 131-ФЗ «Об общих принципах организации местного самоуправления в Российской Федерации от</w:t>
      </w:r>
      <w:r w:rsidR="003C180D">
        <w:rPr>
          <w:sz w:val="28"/>
          <w:szCs w:val="28"/>
        </w:rPr>
        <w:t xml:space="preserve"> 29 декабря 2004 года №190-ФЗ «</w:t>
      </w:r>
      <w:r>
        <w:rPr>
          <w:sz w:val="28"/>
          <w:szCs w:val="28"/>
        </w:rPr>
        <w:t>Градостроительный Кодекс Российской Федерации», администрация Ленинского сельского поселения</w:t>
      </w:r>
    </w:p>
    <w:p w:rsidR="00301BE2" w:rsidRPr="003C180D" w:rsidRDefault="00301BE2" w:rsidP="00301BE2">
      <w:pPr>
        <w:jc w:val="both"/>
        <w:rPr>
          <w:b/>
          <w:sz w:val="28"/>
          <w:szCs w:val="28"/>
        </w:rPr>
      </w:pPr>
    </w:p>
    <w:p w:rsidR="00301BE2" w:rsidRPr="003C180D" w:rsidRDefault="00301BE2" w:rsidP="00301BE2">
      <w:pPr>
        <w:jc w:val="both"/>
        <w:rPr>
          <w:b/>
          <w:sz w:val="28"/>
          <w:szCs w:val="28"/>
        </w:rPr>
      </w:pPr>
      <w:r w:rsidRPr="003C180D">
        <w:rPr>
          <w:b/>
          <w:sz w:val="28"/>
          <w:szCs w:val="28"/>
        </w:rPr>
        <w:t>ПОСТАНОВЛЯЕТ:</w:t>
      </w:r>
    </w:p>
    <w:p w:rsidR="00301BE2" w:rsidRDefault="001F3D04" w:rsidP="00301BE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Признать ½ доли дома</w:t>
      </w:r>
      <w:r w:rsidR="007F2FA9">
        <w:rPr>
          <w:sz w:val="28"/>
          <w:szCs w:val="28"/>
        </w:rPr>
        <w:t>,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7F2FA9">
        <w:rPr>
          <w:sz w:val="28"/>
          <w:szCs w:val="28"/>
        </w:rPr>
        <w:t>расположенного</w:t>
      </w:r>
      <w:r w:rsidR="00301BE2">
        <w:rPr>
          <w:sz w:val="28"/>
          <w:szCs w:val="28"/>
        </w:rPr>
        <w:t xml:space="preserve"> на отдельном земельном участке    по адресу: Волгоградская область, Николаевский райо</w:t>
      </w:r>
      <w:r>
        <w:rPr>
          <w:sz w:val="28"/>
          <w:szCs w:val="28"/>
        </w:rPr>
        <w:t>н, с. Комсомолец, ул. Гайдара, дом №39, квартира 1</w:t>
      </w:r>
      <w:r w:rsidR="00301BE2">
        <w:rPr>
          <w:sz w:val="28"/>
          <w:szCs w:val="28"/>
        </w:rPr>
        <w:t xml:space="preserve"> - блоком жилого дома блокированной застройки.</w:t>
      </w:r>
    </w:p>
    <w:p w:rsidR="00301BE2" w:rsidRDefault="00301BE2" w:rsidP="00301BE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Присвоить блоку жилог</w:t>
      </w:r>
      <w:r w:rsidR="00F60C1E">
        <w:rPr>
          <w:sz w:val="28"/>
          <w:szCs w:val="28"/>
        </w:rPr>
        <w:t xml:space="preserve">о дома блокированной застройки </w:t>
      </w:r>
      <w:r>
        <w:rPr>
          <w:sz w:val="28"/>
          <w:szCs w:val="28"/>
        </w:rPr>
        <w:t>и земельному учас</w:t>
      </w:r>
      <w:r w:rsidR="00F60C1E">
        <w:rPr>
          <w:sz w:val="28"/>
          <w:szCs w:val="28"/>
        </w:rPr>
        <w:t>тку</w:t>
      </w:r>
      <w:r w:rsidR="001F3D04">
        <w:rPr>
          <w:sz w:val="28"/>
          <w:szCs w:val="28"/>
        </w:rPr>
        <w:t xml:space="preserve"> с кадастровым номером 34:18:110002:104</w:t>
      </w:r>
      <w:r w:rsidR="00F60C1E">
        <w:rPr>
          <w:sz w:val="28"/>
          <w:szCs w:val="28"/>
        </w:rPr>
        <w:t xml:space="preserve">, на котором он расположен, </w:t>
      </w:r>
      <w:r>
        <w:rPr>
          <w:sz w:val="28"/>
          <w:szCs w:val="28"/>
        </w:rPr>
        <w:t>адрес: Волгоградская область, Николаевский райо</w:t>
      </w:r>
      <w:r w:rsidR="001F3D04">
        <w:rPr>
          <w:sz w:val="28"/>
          <w:szCs w:val="28"/>
        </w:rPr>
        <w:t>н, с. Комсомолец, ул. Гайдара, дом 39/1</w:t>
      </w:r>
      <w:r>
        <w:rPr>
          <w:sz w:val="28"/>
          <w:szCs w:val="28"/>
        </w:rPr>
        <w:t>.</w:t>
      </w:r>
    </w:p>
    <w:p w:rsidR="00301BE2" w:rsidRDefault="00301BE2" w:rsidP="00301BE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Контроль за исполнением постановления оставляю за собой.</w:t>
      </w:r>
    </w:p>
    <w:p w:rsidR="00301BE2" w:rsidRDefault="00301BE2" w:rsidP="00301BE2">
      <w:pPr>
        <w:jc w:val="both"/>
        <w:rPr>
          <w:sz w:val="28"/>
          <w:szCs w:val="28"/>
        </w:rPr>
      </w:pPr>
    </w:p>
    <w:p w:rsidR="00301BE2" w:rsidRDefault="00301BE2" w:rsidP="00301BE2">
      <w:pPr>
        <w:jc w:val="both"/>
        <w:rPr>
          <w:sz w:val="28"/>
          <w:szCs w:val="28"/>
        </w:rPr>
      </w:pPr>
    </w:p>
    <w:p w:rsidR="00301BE2" w:rsidRDefault="00301BE2" w:rsidP="00301BE2">
      <w:pPr>
        <w:jc w:val="both"/>
        <w:rPr>
          <w:sz w:val="28"/>
          <w:szCs w:val="28"/>
        </w:rPr>
      </w:pPr>
    </w:p>
    <w:p w:rsidR="00301BE2" w:rsidRDefault="00301BE2" w:rsidP="00301BE2">
      <w:pPr>
        <w:rPr>
          <w:sz w:val="28"/>
          <w:szCs w:val="28"/>
        </w:rPr>
      </w:pPr>
      <w:r>
        <w:rPr>
          <w:sz w:val="28"/>
          <w:szCs w:val="28"/>
        </w:rPr>
        <w:t>Глава Ленинского</w:t>
      </w:r>
    </w:p>
    <w:p w:rsidR="00301BE2" w:rsidRDefault="00301BE2" w:rsidP="00301BE2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Г.Н.</w:t>
      </w:r>
      <w:r w:rsidR="00F60C1E">
        <w:rPr>
          <w:sz w:val="28"/>
          <w:szCs w:val="28"/>
        </w:rPr>
        <w:t xml:space="preserve"> </w:t>
      </w:r>
      <w:r>
        <w:rPr>
          <w:sz w:val="28"/>
          <w:szCs w:val="28"/>
        </w:rPr>
        <w:t>Николенко</w:t>
      </w:r>
    </w:p>
    <w:p w:rsidR="00CE37CD" w:rsidRPr="003B7F22" w:rsidRDefault="00CE37CD" w:rsidP="00CE37CD">
      <w:pPr>
        <w:jc w:val="both"/>
      </w:pPr>
    </w:p>
    <w:p w:rsidR="00CE37CD" w:rsidRDefault="00CE37CD" w:rsidP="00CE37CD"/>
    <w:p w:rsidR="00CE37CD" w:rsidRDefault="00CE37CD" w:rsidP="00CE37CD">
      <w:r>
        <w:rPr>
          <w:b/>
        </w:rPr>
        <w:t xml:space="preserve"> </w:t>
      </w:r>
    </w:p>
    <w:p w:rsidR="00CE37CD" w:rsidRPr="008C6CF8" w:rsidRDefault="00CE37CD" w:rsidP="00CE37CD">
      <w:pPr>
        <w:jc w:val="center"/>
        <w:rPr>
          <w:szCs w:val="23"/>
        </w:rPr>
      </w:pPr>
    </w:p>
    <w:p w:rsidR="00F12C76" w:rsidRDefault="00F12C76" w:rsidP="006C0B77">
      <w:pPr>
        <w:ind w:firstLine="709"/>
        <w:jc w:val="both"/>
      </w:pPr>
    </w:p>
    <w:sectPr w:rsidR="00F12C76" w:rsidSect="0047209F">
      <w:pgSz w:w="12240" w:h="15840"/>
      <w:pgMar w:top="426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61EF8"/>
    <w:multiLevelType w:val="hybridMultilevel"/>
    <w:tmpl w:val="9DE28D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65B"/>
    <w:rsid w:val="0000677C"/>
    <w:rsid w:val="001F3D04"/>
    <w:rsid w:val="002A3E6A"/>
    <w:rsid w:val="00301BE2"/>
    <w:rsid w:val="0038100A"/>
    <w:rsid w:val="003C180D"/>
    <w:rsid w:val="0055065B"/>
    <w:rsid w:val="006C0B77"/>
    <w:rsid w:val="007F2FA9"/>
    <w:rsid w:val="008242FF"/>
    <w:rsid w:val="00870751"/>
    <w:rsid w:val="00922C48"/>
    <w:rsid w:val="00B915B7"/>
    <w:rsid w:val="00CE37CD"/>
    <w:rsid w:val="00EA59DF"/>
    <w:rsid w:val="00EC4CBD"/>
    <w:rsid w:val="00EE4070"/>
    <w:rsid w:val="00F12C76"/>
    <w:rsid w:val="00F6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2CDDD"/>
  <w15:chartTrackingRefBased/>
  <w15:docId w15:val="{12E5249D-A336-4FF9-AFD4-29B6AFFCB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7C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BE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1BE2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2024-05-22T08:33:00Z</cp:lastPrinted>
  <dcterms:created xsi:type="dcterms:W3CDTF">2024-02-13T07:53:00Z</dcterms:created>
  <dcterms:modified xsi:type="dcterms:W3CDTF">2024-05-22T11:38:00Z</dcterms:modified>
</cp:coreProperties>
</file>