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1A" w:rsidRPr="00D83F5E" w:rsidRDefault="00481A1A" w:rsidP="00481A1A">
      <w:pPr>
        <w:pageBreakBefore/>
        <w:ind w:firstLine="697"/>
        <w:jc w:val="right"/>
        <w:rPr>
          <w:b/>
          <w:sz w:val="18"/>
          <w:szCs w:val="18"/>
        </w:rPr>
      </w:pPr>
      <w:r w:rsidRPr="00D83F5E">
        <w:rPr>
          <w:rStyle w:val="aa"/>
          <w:b w:val="0"/>
          <w:sz w:val="18"/>
          <w:szCs w:val="18"/>
        </w:rPr>
        <w:t>Приложение</w:t>
      </w:r>
      <w:r w:rsidR="00872E0E" w:rsidRPr="00D83F5E">
        <w:rPr>
          <w:rStyle w:val="aa"/>
          <w:b w:val="0"/>
          <w:sz w:val="18"/>
          <w:szCs w:val="18"/>
        </w:rPr>
        <w:t xml:space="preserve"> 1</w:t>
      </w:r>
      <w:r w:rsidR="009D17E7">
        <w:rPr>
          <w:rStyle w:val="aa"/>
          <w:b w:val="0"/>
          <w:sz w:val="18"/>
          <w:szCs w:val="18"/>
        </w:rPr>
        <w:t>1</w:t>
      </w:r>
    </w:p>
    <w:p w:rsidR="00FC0FD0" w:rsidRPr="00FC0FD0" w:rsidRDefault="00FC0FD0" w:rsidP="00FC0FD0">
      <w:pPr>
        <w:jc w:val="right"/>
        <w:rPr>
          <w:sz w:val="20"/>
        </w:rPr>
      </w:pPr>
      <w:r w:rsidRPr="00FC0FD0">
        <w:rPr>
          <w:sz w:val="20"/>
        </w:rPr>
        <w:t xml:space="preserve"> </w:t>
      </w:r>
      <w:r w:rsidR="00D83F5E" w:rsidRPr="00FC0FD0">
        <w:rPr>
          <w:sz w:val="20"/>
        </w:rPr>
        <w:t xml:space="preserve"> </w:t>
      </w:r>
      <w:r w:rsidRPr="00FC0FD0">
        <w:rPr>
          <w:sz w:val="20"/>
        </w:rPr>
        <w:t xml:space="preserve">к решению Совета депутатов Ленинского сельского поселения </w:t>
      </w:r>
    </w:p>
    <w:p w:rsidR="00FC0FD0" w:rsidRPr="00FC0FD0" w:rsidRDefault="00FC0FD0" w:rsidP="00FC0FD0">
      <w:pPr>
        <w:jc w:val="right"/>
        <w:rPr>
          <w:sz w:val="20"/>
        </w:rPr>
      </w:pPr>
      <w:r w:rsidRPr="00FC0FD0">
        <w:rPr>
          <w:sz w:val="20"/>
        </w:rPr>
        <w:t>«О бюджете Ленинского сельского поселения на 2018 год и</w:t>
      </w:r>
    </w:p>
    <w:p w:rsidR="00FC0FD0" w:rsidRPr="00FC0FD0" w:rsidRDefault="00FC0FD0" w:rsidP="00FC0FD0">
      <w:pPr>
        <w:jc w:val="right"/>
        <w:rPr>
          <w:sz w:val="20"/>
        </w:rPr>
      </w:pPr>
      <w:r w:rsidRPr="00FC0FD0">
        <w:rPr>
          <w:sz w:val="20"/>
        </w:rPr>
        <w:t xml:space="preserve"> на плановый период 2019 и 2020 годы»</w:t>
      </w:r>
    </w:p>
    <w:p w:rsidR="00FC0FD0" w:rsidRPr="00FC0FD0" w:rsidRDefault="00580FBA" w:rsidP="00FC0FD0">
      <w:pPr>
        <w:jc w:val="right"/>
        <w:rPr>
          <w:sz w:val="20"/>
        </w:rPr>
      </w:pPr>
      <w:r>
        <w:rPr>
          <w:sz w:val="20"/>
        </w:rPr>
        <w:t>от 29.12.2017 г №192/160</w:t>
      </w:r>
    </w:p>
    <w:p w:rsidR="00FC0FD0" w:rsidRPr="00FC0FD0" w:rsidRDefault="00FC0FD0" w:rsidP="00FC0FD0">
      <w:pPr>
        <w:rPr>
          <w:sz w:val="20"/>
        </w:rPr>
      </w:pPr>
    </w:p>
    <w:p w:rsidR="00FC0FD0" w:rsidRPr="005A561B" w:rsidRDefault="00FC0FD0" w:rsidP="00FC0FD0">
      <w:pPr>
        <w:pStyle w:val="a6"/>
        <w:jc w:val="right"/>
        <w:rPr>
          <w:b/>
          <w:bCs/>
          <w:sz w:val="24"/>
          <w:szCs w:val="24"/>
        </w:rPr>
      </w:pPr>
    </w:p>
    <w:p w:rsidR="00D83F5E" w:rsidRPr="00D83F5E" w:rsidRDefault="00D83F5E" w:rsidP="00D83F5E">
      <w:pPr>
        <w:jc w:val="right"/>
        <w:rPr>
          <w:sz w:val="20"/>
        </w:rPr>
      </w:pPr>
    </w:p>
    <w:p w:rsidR="00D83F5E" w:rsidRPr="00D83F5E" w:rsidRDefault="00D83F5E" w:rsidP="00D83F5E">
      <w:pPr>
        <w:pStyle w:val="4"/>
        <w:rPr>
          <w:rFonts w:ascii="Times New Roman" w:hAnsi="Times New Roman"/>
          <w:sz w:val="20"/>
          <w:szCs w:val="20"/>
        </w:rPr>
      </w:pPr>
    </w:p>
    <w:p w:rsidR="00872E0E" w:rsidRPr="00E64360" w:rsidRDefault="00872E0E" w:rsidP="00C00975">
      <w:pPr>
        <w:ind w:firstLine="720"/>
        <w:jc w:val="right"/>
        <w:rPr>
          <w:rStyle w:val="aa"/>
          <w:b w:val="0"/>
          <w:sz w:val="18"/>
          <w:szCs w:val="18"/>
        </w:rPr>
      </w:pPr>
    </w:p>
    <w:p w:rsidR="00481A1A" w:rsidRPr="00BF6B5C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BF6B5C">
        <w:rPr>
          <w:rStyle w:val="aa"/>
          <w:b w:val="0"/>
          <w:sz w:val="20"/>
          <w:szCs w:val="20"/>
        </w:rPr>
        <w:t>Смета</w:t>
      </w:r>
    </w:p>
    <w:p w:rsidR="00481A1A" w:rsidRPr="00BF6B5C" w:rsidRDefault="00481A1A" w:rsidP="00481A1A">
      <w:pPr>
        <w:jc w:val="center"/>
        <w:rPr>
          <w:rStyle w:val="aa"/>
          <w:b w:val="0"/>
          <w:sz w:val="20"/>
          <w:szCs w:val="20"/>
        </w:rPr>
      </w:pPr>
      <w:r w:rsidRPr="00BF6B5C">
        <w:rPr>
          <w:rStyle w:val="aa"/>
          <w:b w:val="0"/>
          <w:sz w:val="20"/>
          <w:szCs w:val="20"/>
        </w:rPr>
        <w:t>доходов и расходов муниципального дорожного фонда</w:t>
      </w:r>
    </w:p>
    <w:p w:rsidR="00481A1A" w:rsidRPr="00BF6B5C" w:rsidRDefault="00C00975" w:rsidP="00481A1A">
      <w:pPr>
        <w:jc w:val="center"/>
        <w:rPr>
          <w:rStyle w:val="aa"/>
          <w:b w:val="0"/>
          <w:i/>
          <w:sz w:val="20"/>
          <w:szCs w:val="20"/>
          <w:u w:val="single"/>
        </w:rPr>
      </w:pPr>
      <w:r w:rsidRPr="00BF6B5C">
        <w:rPr>
          <w:rStyle w:val="aa"/>
          <w:b w:val="0"/>
          <w:i/>
          <w:sz w:val="20"/>
          <w:szCs w:val="20"/>
          <w:u w:val="single"/>
        </w:rPr>
        <w:t>Ленинского</w:t>
      </w:r>
      <w:r w:rsidR="006C79C9" w:rsidRPr="00BF6B5C">
        <w:rPr>
          <w:rStyle w:val="aa"/>
          <w:b w:val="0"/>
          <w:i/>
          <w:sz w:val="20"/>
          <w:szCs w:val="20"/>
          <w:u w:val="single"/>
        </w:rPr>
        <w:t xml:space="preserve"> сельского поселения на </w:t>
      </w:r>
      <w:r w:rsidR="007C7517">
        <w:rPr>
          <w:rStyle w:val="aa"/>
          <w:b w:val="0"/>
          <w:i/>
          <w:sz w:val="20"/>
          <w:szCs w:val="20"/>
          <w:u w:val="single"/>
        </w:rPr>
        <w:t>2018</w:t>
      </w:r>
      <w:r w:rsidR="00315A1F">
        <w:rPr>
          <w:rStyle w:val="aa"/>
          <w:b w:val="0"/>
          <w:i/>
          <w:sz w:val="20"/>
          <w:szCs w:val="20"/>
          <w:u w:val="single"/>
        </w:rPr>
        <w:t xml:space="preserve"> </w:t>
      </w:r>
      <w:r w:rsidR="00357516" w:rsidRPr="00BF6B5C">
        <w:rPr>
          <w:rStyle w:val="aa"/>
          <w:b w:val="0"/>
          <w:i/>
          <w:sz w:val="20"/>
          <w:szCs w:val="20"/>
          <w:u w:val="single"/>
        </w:rPr>
        <w:t>год</w:t>
      </w:r>
      <w:r w:rsidR="00872E0E" w:rsidRPr="00BF6B5C">
        <w:rPr>
          <w:rStyle w:val="aa"/>
          <w:b w:val="0"/>
          <w:i/>
          <w:sz w:val="20"/>
          <w:szCs w:val="20"/>
          <w:u w:val="single"/>
        </w:rPr>
        <w:t>.</w:t>
      </w:r>
    </w:p>
    <w:p w:rsidR="00481A1A" w:rsidRPr="00BF6B5C" w:rsidRDefault="00357516" w:rsidP="00357516">
      <w:pPr>
        <w:jc w:val="right"/>
        <w:rPr>
          <w:rStyle w:val="aa"/>
          <w:b w:val="0"/>
          <w:i/>
          <w:sz w:val="20"/>
          <w:szCs w:val="20"/>
          <w:u w:val="single"/>
        </w:rPr>
      </w:pPr>
      <w:r w:rsidRPr="00BF6B5C">
        <w:rPr>
          <w:rStyle w:val="aa"/>
          <w:b w:val="0"/>
          <w:i/>
          <w:sz w:val="20"/>
          <w:szCs w:val="20"/>
          <w:u w:val="single"/>
        </w:rPr>
        <w:t>тыс.руб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938"/>
        <w:gridCol w:w="1321"/>
      </w:tblGrid>
      <w:tr w:rsidR="005A5B49" w:rsidRPr="00BF6B5C">
        <w:tc>
          <w:tcPr>
            <w:tcW w:w="675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№</w:t>
            </w:r>
          </w:p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п/п</w:t>
            </w:r>
          </w:p>
        </w:tc>
        <w:tc>
          <w:tcPr>
            <w:tcW w:w="7938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Наименование показателей</w:t>
            </w:r>
          </w:p>
        </w:tc>
        <w:tc>
          <w:tcPr>
            <w:tcW w:w="1321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Сумма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1</w:t>
            </w:r>
          </w:p>
        </w:tc>
        <w:tc>
          <w:tcPr>
            <w:tcW w:w="7938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2</w:t>
            </w:r>
          </w:p>
        </w:tc>
        <w:tc>
          <w:tcPr>
            <w:tcW w:w="1321" w:type="dxa"/>
          </w:tcPr>
          <w:p w:rsidR="005A5B49" w:rsidRPr="00BF6B5C" w:rsidRDefault="005A5B49" w:rsidP="001E6A59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3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ДОХОДЫ – всего:</w:t>
            </w:r>
          </w:p>
        </w:tc>
        <w:tc>
          <w:tcPr>
            <w:tcW w:w="1321" w:type="dxa"/>
          </w:tcPr>
          <w:p w:rsidR="005A5B49" w:rsidRPr="00836D83" w:rsidRDefault="007C7517" w:rsidP="00872E0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2340,1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в том числе:</w:t>
            </w:r>
          </w:p>
        </w:tc>
        <w:tc>
          <w:tcPr>
            <w:tcW w:w="1321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а)</w:t>
            </w: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Остаток средств фонда на 1 января очередного финансового года</w:t>
            </w:r>
          </w:p>
        </w:tc>
        <w:tc>
          <w:tcPr>
            <w:tcW w:w="1321" w:type="dxa"/>
          </w:tcPr>
          <w:p w:rsidR="005A5B49" w:rsidRPr="00BF6B5C" w:rsidRDefault="00357516" w:rsidP="00872E0E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б)</w:t>
            </w: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Средств</w:t>
            </w:r>
            <w:r w:rsidR="00C82564" w:rsidRPr="00BF6B5C">
              <w:rPr>
                <w:sz w:val="20"/>
              </w:rPr>
              <w:t>а</w:t>
            </w:r>
            <w:r w:rsidRPr="00BF6B5C">
              <w:rPr>
                <w:sz w:val="20"/>
              </w:rPr>
              <w:t xml:space="preserve"> бюджета </w:t>
            </w:r>
            <w:r w:rsidRPr="00BF6B5C">
              <w:rPr>
                <w:i/>
                <w:sz w:val="20"/>
                <w:u w:val="single"/>
              </w:rPr>
              <w:t>(</w:t>
            </w:r>
            <w:r w:rsidR="00007391" w:rsidRPr="00BF6B5C">
              <w:rPr>
                <w:i/>
                <w:sz w:val="20"/>
                <w:u w:val="single"/>
              </w:rPr>
              <w:t>Ленинского</w:t>
            </w:r>
            <w:r w:rsidR="00872E0E" w:rsidRPr="00BF6B5C">
              <w:rPr>
                <w:i/>
                <w:sz w:val="20"/>
                <w:u w:val="single"/>
              </w:rPr>
              <w:t xml:space="preserve"> сельского поселения</w:t>
            </w:r>
            <w:r w:rsidRPr="00BF6B5C">
              <w:rPr>
                <w:i/>
                <w:sz w:val="20"/>
                <w:u w:val="single"/>
              </w:rPr>
              <w:t>)</w:t>
            </w:r>
            <w:r w:rsidRPr="00BF6B5C">
              <w:rPr>
                <w:sz w:val="20"/>
              </w:rPr>
              <w:t xml:space="preserve"> в размере прогнозируемых поступлений от:</w:t>
            </w:r>
          </w:p>
        </w:tc>
        <w:tc>
          <w:tcPr>
            <w:tcW w:w="1321" w:type="dxa"/>
          </w:tcPr>
          <w:p w:rsidR="005A5B49" w:rsidRPr="00BF6B5C" w:rsidRDefault="007C7517" w:rsidP="003575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2340,1</w:t>
            </w:r>
          </w:p>
        </w:tc>
      </w:tr>
      <w:tr w:rsidR="005A5B49" w:rsidRPr="00BF6B5C">
        <w:tc>
          <w:tcPr>
            <w:tcW w:w="675" w:type="dxa"/>
          </w:tcPr>
          <w:p w:rsidR="005A5B49" w:rsidRPr="00BF6B5C" w:rsidRDefault="005A5B49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A5B49" w:rsidRPr="00BF6B5C" w:rsidRDefault="005A5B49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</w:t>
            </w:r>
            <w:r w:rsidR="00051A22" w:rsidRPr="00BF6B5C">
              <w:rPr>
                <w:sz w:val="20"/>
              </w:rPr>
              <w:t>территории Российской Федерации</w:t>
            </w:r>
            <w:r w:rsidRPr="00BF6B5C">
              <w:rPr>
                <w:sz w:val="20"/>
              </w:rPr>
              <w:t>;</w:t>
            </w:r>
          </w:p>
        </w:tc>
        <w:tc>
          <w:tcPr>
            <w:tcW w:w="1321" w:type="dxa"/>
          </w:tcPr>
          <w:p w:rsidR="005A5B49" w:rsidRPr="00BF6B5C" w:rsidRDefault="007C7517" w:rsidP="00186C2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2340,1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580BBD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денежных средств, поступающих в местный бюджет от упла</w:t>
            </w:r>
            <w:r w:rsidR="00475180" w:rsidRPr="00BF6B5C">
              <w:rPr>
                <w:sz w:val="20"/>
              </w:rPr>
              <w:t>ты  неустоек (штрафов, пеней),</w:t>
            </w:r>
            <w:r w:rsidRPr="00BF6B5C">
              <w:rPr>
                <w:sz w:val="20"/>
              </w:rPr>
              <w:t xml:space="preserve">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 , финансируемых за счет  средств дорожного фонда, или с связи с уклонением от заключения таких контрактов или иных договоров 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580BBD">
            <w:pPr>
              <w:rPr>
                <w:sz w:val="20"/>
              </w:rPr>
            </w:pPr>
            <w:r w:rsidRPr="00BF6B5C">
              <w:rPr>
                <w:sz w:val="20"/>
              </w:rPr>
              <w:t>в)</w:t>
            </w:r>
          </w:p>
        </w:tc>
        <w:tc>
          <w:tcPr>
            <w:tcW w:w="7938" w:type="dxa"/>
          </w:tcPr>
          <w:p w:rsidR="00580BBD" w:rsidRPr="00BF6B5C" w:rsidRDefault="00580BBD" w:rsidP="002E2153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Субсидий из областного бюджета на формирование муниципального дорожного фонда </w:t>
            </w:r>
            <w:r w:rsidRPr="00BF6B5C">
              <w:rPr>
                <w:i/>
                <w:sz w:val="20"/>
                <w:u w:val="single"/>
              </w:rPr>
              <w:t>(наименование муниципального образования)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580BBD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38" w:type="dxa"/>
          </w:tcPr>
          <w:p w:rsidR="00580BBD" w:rsidRPr="00BF6B5C" w:rsidRDefault="00580BBD" w:rsidP="00580BBD">
            <w:pPr>
              <w:ind w:firstLine="34"/>
              <w:jc w:val="both"/>
              <w:rPr>
                <w:sz w:val="20"/>
              </w:rPr>
            </w:pPr>
            <w:r w:rsidRPr="00BF6B5C">
              <w:rPr>
                <w:sz w:val="20"/>
              </w:rPr>
              <w:t xml:space="preserve">Безвозмездных поступлений от физических и юридических лиц , в том числе добровольных пожертвований, на финансовое  обеспечение дорожной деятельности в отношении автомобильных дорог общего пользования местного значения 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Иных поступлений, не противоречащих законодательству Российской Федерации и Волгоградской области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РАСХОДЫ – всего:</w:t>
            </w:r>
          </w:p>
        </w:tc>
        <w:tc>
          <w:tcPr>
            <w:tcW w:w="1321" w:type="dxa"/>
          </w:tcPr>
          <w:p w:rsidR="00580BBD" w:rsidRPr="00836D83" w:rsidRDefault="007C7517" w:rsidP="00D60C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2340,1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в том числе:</w:t>
            </w:r>
          </w:p>
        </w:tc>
        <w:tc>
          <w:tcPr>
            <w:tcW w:w="1321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а)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color w:val="000000"/>
                <w:sz w:val="20"/>
                <w:szCs w:val="20"/>
              </w:rPr>
              <w:t>содержание и ремонт действующей сети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580BBD" w:rsidRPr="00BF6B5C" w:rsidRDefault="007C7517" w:rsidP="00D60C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2340,1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б)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sz w:val="20"/>
                <w:szCs w:val="20"/>
              </w:rPr>
              <w:t>проектирование, строительство (реконструкция) и капитальный ремонт</w:t>
            </w:r>
            <w:r w:rsidRPr="00BF6B5C">
              <w:rPr>
                <w:color w:val="000000"/>
                <w:sz w:val="20"/>
                <w:szCs w:val="20"/>
              </w:rPr>
              <w:t xml:space="preserve"> автомобильных дорог общего пользования местного значения и искусственных сооружений на них;</w:t>
            </w:r>
          </w:p>
        </w:tc>
        <w:tc>
          <w:tcPr>
            <w:tcW w:w="1321" w:type="dxa"/>
          </w:tcPr>
          <w:p w:rsidR="00580BBD" w:rsidRPr="00BF6B5C" w:rsidRDefault="006C79C9" w:rsidP="00007391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в)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pStyle w:val="af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BF6B5C">
              <w:rPr>
                <w:color w:val="000000"/>
                <w:sz w:val="20"/>
                <w:szCs w:val="20"/>
              </w:rPr>
              <w:t>проведение проектно-изыскательских работ в области дорожной деятельности;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г)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домов;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д)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приобретение дорожно–строительной техники, необходимой для осуществления дорожной деятельности;</w:t>
            </w:r>
          </w:p>
        </w:tc>
        <w:tc>
          <w:tcPr>
            <w:tcW w:w="1321" w:type="dxa"/>
          </w:tcPr>
          <w:p w:rsidR="00580BBD" w:rsidRPr="00BF6B5C" w:rsidRDefault="00357516" w:rsidP="00D60C27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е)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color w:val="000000"/>
                <w:sz w:val="20"/>
              </w:rPr>
              <w:t>создание резерва средств муниципального дорожного фонда;</w:t>
            </w:r>
          </w:p>
        </w:tc>
        <w:tc>
          <w:tcPr>
            <w:tcW w:w="1321" w:type="dxa"/>
          </w:tcPr>
          <w:p w:rsidR="00580BBD" w:rsidRPr="00BF6B5C" w:rsidRDefault="00357516" w:rsidP="00357516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  <w:r w:rsidRPr="00BF6B5C">
              <w:rPr>
                <w:sz w:val="20"/>
              </w:rPr>
              <w:t>ж)</w:t>
            </w: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color w:val="000000"/>
                <w:sz w:val="20"/>
              </w:rPr>
              <w:t>реализация прочих мероприятий, необходимых для развития и функционирования сети автомобильных дорог общего пользования местного значения</w:t>
            </w:r>
          </w:p>
        </w:tc>
        <w:tc>
          <w:tcPr>
            <w:tcW w:w="1321" w:type="dxa"/>
          </w:tcPr>
          <w:p w:rsidR="00580BBD" w:rsidRPr="00BF6B5C" w:rsidRDefault="006C79C9" w:rsidP="00007391">
            <w:pPr>
              <w:jc w:val="center"/>
              <w:rPr>
                <w:sz w:val="20"/>
              </w:rPr>
            </w:pPr>
            <w:r w:rsidRPr="00BF6B5C">
              <w:rPr>
                <w:sz w:val="20"/>
              </w:rPr>
              <w:t>-</w:t>
            </w:r>
          </w:p>
        </w:tc>
      </w:tr>
      <w:tr w:rsidR="00580BBD" w:rsidRPr="00BF6B5C">
        <w:tc>
          <w:tcPr>
            <w:tcW w:w="675" w:type="dxa"/>
          </w:tcPr>
          <w:p w:rsidR="00580BBD" w:rsidRPr="00BF6B5C" w:rsidRDefault="00580BBD" w:rsidP="00481A1A">
            <w:pPr>
              <w:rPr>
                <w:sz w:val="20"/>
              </w:rPr>
            </w:pPr>
          </w:p>
        </w:tc>
        <w:tc>
          <w:tcPr>
            <w:tcW w:w="7938" w:type="dxa"/>
          </w:tcPr>
          <w:p w:rsidR="00580BBD" w:rsidRPr="00BF6B5C" w:rsidRDefault="00580BBD" w:rsidP="004E4370">
            <w:pPr>
              <w:jc w:val="both"/>
              <w:rPr>
                <w:sz w:val="20"/>
              </w:rPr>
            </w:pPr>
            <w:r w:rsidRPr="00BF6B5C">
              <w:rPr>
                <w:sz w:val="20"/>
              </w:rPr>
              <w:t>Итого:</w:t>
            </w:r>
          </w:p>
        </w:tc>
        <w:tc>
          <w:tcPr>
            <w:tcW w:w="1321" w:type="dxa"/>
          </w:tcPr>
          <w:p w:rsidR="00580BBD" w:rsidRPr="00BF6B5C" w:rsidRDefault="007C7517" w:rsidP="00C009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2340,1</w:t>
            </w:r>
          </w:p>
        </w:tc>
      </w:tr>
    </w:tbl>
    <w:p w:rsidR="001C506B" w:rsidRPr="00481A1A" w:rsidRDefault="001C506B" w:rsidP="001C506B">
      <w:pPr>
        <w:jc w:val="right"/>
      </w:pPr>
    </w:p>
    <w:sectPr w:rsidR="001C506B" w:rsidRPr="00481A1A" w:rsidSect="00063831">
      <w:headerReference w:type="even" r:id="rId8"/>
      <w:footerReference w:type="first" r:id="rId9"/>
      <w:footnotePr>
        <w:numRestart w:val="eachPage"/>
      </w:footnotePr>
      <w:pgSz w:w="11906" w:h="16838"/>
      <w:pgMar w:top="1134" w:right="748" w:bottom="1134" w:left="1440" w:header="720" w:footer="720" w:gutter="0"/>
      <w:pgNumType w:start="1"/>
      <w:cols w:space="720"/>
      <w:docGrid w:linePitch="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F0F" w:rsidRDefault="00175F0F">
      <w:r>
        <w:separator/>
      </w:r>
    </w:p>
  </w:endnote>
  <w:endnote w:type="continuationSeparator" w:id="1">
    <w:p w:rsidR="00175F0F" w:rsidRDefault="00175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EB3EC9">
    <w:pPr>
      <w:pStyle w:val="a3"/>
    </w:pPr>
    <w:r>
      <w:rPr>
        <w:snapToGrid w:val="0"/>
      </w:rPr>
      <w:fldChar w:fldCharType="begin"/>
    </w:r>
    <w:r w:rsidR="00641C50"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EC425C">
      <w:rPr>
        <w:noProof/>
        <w:snapToGrid w:val="0"/>
      </w:rPr>
      <w:t>дорожный фонд 11</w:t>
    </w:r>
    <w:r>
      <w:rPr>
        <w:snapToGrid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F0F" w:rsidRDefault="00175F0F">
      <w:r>
        <w:separator/>
      </w:r>
    </w:p>
  </w:footnote>
  <w:footnote w:type="continuationSeparator" w:id="1">
    <w:p w:rsidR="00175F0F" w:rsidRDefault="00175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C50" w:rsidRDefault="00EB3EC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1C5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C50" w:rsidRDefault="00641C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E0FCF"/>
    <w:multiLevelType w:val="hybridMultilevel"/>
    <w:tmpl w:val="6D3E77A6"/>
    <w:lvl w:ilvl="0" w:tplc="61A469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25668"/>
    <w:rsid w:val="0000563E"/>
    <w:rsid w:val="00007391"/>
    <w:rsid w:val="00017A04"/>
    <w:rsid w:val="00035299"/>
    <w:rsid w:val="00041EF9"/>
    <w:rsid w:val="00051A22"/>
    <w:rsid w:val="00052CE9"/>
    <w:rsid w:val="00063831"/>
    <w:rsid w:val="00067D91"/>
    <w:rsid w:val="000A3A41"/>
    <w:rsid w:val="000B1C8E"/>
    <w:rsid w:val="000C3538"/>
    <w:rsid w:val="000D38DF"/>
    <w:rsid w:val="000E1A61"/>
    <w:rsid w:val="000F08C4"/>
    <w:rsid w:val="000F4F1F"/>
    <w:rsid w:val="0012705A"/>
    <w:rsid w:val="00130204"/>
    <w:rsid w:val="0013150F"/>
    <w:rsid w:val="00153A65"/>
    <w:rsid w:val="00175F0F"/>
    <w:rsid w:val="00181239"/>
    <w:rsid w:val="00186C22"/>
    <w:rsid w:val="001956E4"/>
    <w:rsid w:val="001A1C3E"/>
    <w:rsid w:val="001B5BF0"/>
    <w:rsid w:val="001B75B4"/>
    <w:rsid w:val="001C506B"/>
    <w:rsid w:val="001E2DA0"/>
    <w:rsid w:val="001E6A59"/>
    <w:rsid w:val="001E6F95"/>
    <w:rsid w:val="00200A36"/>
    <w:rsid w:val="00220915"/>
    <w:rsid w:val="00236C91"/>
    <w:rsid w:val="00251290"/>
    <w:rsid w:val="002524D2"/>
    <w:rsid w:val="00254155"/>
    <w:rsid w:val="00266FE5"/>
    <w:rsid w:val="00267755"/>
    <w:rsid w:val="00271782"/>
    <w:rsid w:val="002863C3"/>
    <w:rsid w:val="002A599A"/>
    <w:rsid w:val="002B0CDB"/>
    <w:rsid w:val="002C1160"/>
    <w:rsid w:val="002C1ECB"/>
    <w:rsid w:val="002C3914"/>
    <w:rsid w:val="002C481C"/>
    <w:rsid w:val="002D4B23"/>
    <w:rsid w:val="002E2153"/>
    <w:rsid w:val="002F347F"/>
    <w:rsid w:val="003079EC"/>
    <w:rsid w:val="00313D0B"/>
    <w:rsid w:val="00315A1F"/>
    <w:rsid w:val="00322887"/>
    <w:rsid w:val="00330526"/>
    <w:rsid w:val="00331296"/>
    <w:rsid w:val="0034278C"/>
    <w:rsid w:val="003464A9"/>
    <w:rsid w:val="00357516"/>
    <w:rsid w:val="00361E58"/>
    <w:rsid w:val="00393D4B"/>
    <w:rsid w:val="003B6EEF"/>
    <w:rsid w:val="003B7C9A"/>
    <w:rsid w:val="003B7CA6"/>
    <w:rsid w:val="003C3025"/>
    <w:rsid w:val="003E2EC0"/>
    <w:rsid w:val="003E4FE2"/>
    <w:rsid w:val="003E514F"/>
    <w:rsid w:val="003F414A"/>
    <w:rsid w:val="00420A5F"/>
    <w:rsid w:val="00425CD7"/>
    <w:rsid w:val="0043206F"/>
    <w:rsid w:val="004544C6"/>
    <w:rsid w:val="00462AA9"/>
    <w:rsid w:val="00470DD3"/>
    <w:rsid w:val="00471E4B"/>
    <w:rsid w:val="00475180"/>
    <w:rsid w:val="00476497"/>
    <w:rsid w:val="00481A1A"/>
    <w:rsid w:val="004829C9"/>
    <w:rsid w:val="004967EB"/>
    <w:rsid w:val="004B62A8"/>
    <w:rsid w:val="004C2829"/>
    <w:rsid w:val="004D0077"/>
    <w:rsid w:val="004D22CA"/>
    <w:rsid w:val="004E37F2"/>
    <w:rsid w:val="004E4370"/>
    <w:rsid w:val="004F42C9"/>
    <w:rsid w:val="00511100"/>
    <w:rsid w:val="005216EE"/>
    <w:rsid w:val="00532880"/>
    <w:rsid w:val="00544E9C"/>
    <w:rsid w:val="00553B1E"/>
    <w:rsid w:val="00567EE8"/>
    <w:rsid w:val="00580BBD"/>
    <w:rsid w:val="00580FBA"/>
    <w:rsid w:val="00582539"/>
    <w:rsid w:val="00582CA1"/>
    <w:rsid w:val="00583DAD"/>
    <w:rsid w:val="00592E79"/>
    <w:rsid w:val="005A5B49"/>
    <w:rsid w:val="005B1801"/>
    <w:rsid w:val="005B4D58"/>
    <w:rsid w:val="005D168E"/>
    <w:rsid w:val="005D4DA8"/>
    <w:rsid w:val="005F2F89"/>
    <w:rsid w:val="005F6D3D"/>
    <w:rsid w:val="00602FAA"/>
    <w:rsid w:val="00603E1F"/>
    <w:rsid w:val="00615418"/>
    <w:rsid w:val="006313D7"/>
    <w:rsid w:val="00633A4B"/>
    <w:rsid w:val="006367A7"/>
    <w:rsid w:val="006372CD"/>
    <w:rsid w:val="00640FBF"/>
    <w:rsid w:val="00641C50"/>
    <w:rsid w:val="006439D7"/>
    <w:rsid w:val="0064402B"/>
    <w:rsid w:val="00683BFF"/>
    <w:rsid w:val="006C2C98"/>
    <w:rsid w:val="006C79C9"/>
    <w:rsid w:val="006C7CE9"/>
    <w:rsid w:val="006D44CF"/>
    <w:rsid w:val="006E1CD3"/>
    <w:rsid w:val="006E2334"/>
    <w:rsid w:val="006E2CFB"/>
    <w:rsid w:val="006F22A7"/>
    <w:rsid w:val="006F238F"/>
    <w:rsid w:val="006F44AD"/>
    <w:rsid w:val="007026AE"/>
    <w:rsid w:val="00745A79"/>
    <w:rsid w:val="007714B0"/>
    <w:rsid w:val="00774967"/>
    <w:rsid w:val="00785B6C"/>
    <w:rsid w:val="007A557E"/>
    <w:rsid w:val="007B2AD2"/>
    <w:rsid w:val="007B4933"/>
    <w:rsid w:val="007C3A62"/>
    <w:rsid w:val="007C7517"/>
    <w:rsid w:val="007E0E3A"/>
    <w:rsid w:val="007F1344"/>
    <w:rsid w:val="008050F0"/>
    <w:rsid w:val="0080654F"/>
    <w:rsid w:val="00807B4C"/>
    <w:rsid w:val="00815C3F"/>
    <w:rsid w:val="0082673D"/>
    <w:rsid w:val="00836D83"/>
    <w:rsid w:val="00837F1F"/>
    <w:rsid w:val="00846826"/>
    <w:rsid w:val="00847AE4"/>
    <w:rsid w:val="008547BC"/>
    <w:rsid w:val="00861AE6"/>
    <w:rsid w:val="00861B3E"/>
    <w:rsid w:val="008636B1"/>
    <w:rsid w:val="00872E0E"/>
    <w:rsid w:val="0088081B"/>
    <w:rsid w:val="0088123D"/>
    <w:rsid w:val="00885EA8"/>
    <w:rsid w:val="00895B4A"/>
    <w:rsid w:val="008A2053"/>
    <w:rsid w:val="008A3EE2"/>
    <w:rsid w:val="008A5895"/>
    <w:rsid w:val="008A7C26"/>
    <w:rsid w:val="008B2550"/>
    <w:rsid w:val="008B660F"/>
    <w:rsid w:val="008D3943"/>
    <w:rsid w:val="008E519C"/>
    <w:rsid w:val="00940716"/>
    <w:rsid w:val="0095431E"/>
    <w:rsid w:val="00980515"/>
    <w:rsid w:val="00995EE9"/>
    <w:rsid w:val="009A6C24"/>
    <w:rsid w:val="009A7631"/>
    <w:rsid w:val="009B49CF"/>
    <w:rsid w:val="009C5D35"/>
    <w:rsid w:val="009D17E7"/>
    <w:rsid w:val="009F03E7"/>
    <w:rsid w:val="009F6FA0"/>
    <w:rsid w:val="009F775B"/>
    <w:rsid w:val="00A04286"/>
    <w:rsid w:val="00A85F08"/>
    <w:rsid w:val="00AC238C"/>
    <w:rsid w:val="00AD4267"/>
    <w:rsid w:val="00AD79F3"/>
    <w:rsid w:val="00AE6DE2"/>
    <w:rsid w:val="00AE7D7E"/>
    <w:rsid w:val="00B26BF6"/>
    <w:rsid w:val="00B36CC2"/>
    <w:rsid w:val="00B42310"/>
    <w:rsid w:val="00B6099F"/>
    <w:rsid w:val="00B8227B"/>
    <w:rsid w:val="00B86902"/>
    <w:rsid w:val="00B938FD"/>
    <w:rsid w:val="00BA5F0B"/>
    <w:rsid w:val="00BA7D5B"/>
    <w:rsid w:val="00BC099E"/>
    <w:rsid w:val="00BC4752"/>
    <w:rsid w:val="00BD6257"/>
    <w:rsid w:val="00BE1DCC"/>
    <w:rsid w:val="00BE44D9"/>
    <w:rsid w:val="00BF2E70"/>
    <w:rsid w:val="00BF6B5C"/>
    <w:rsid w:val="00C00975"/>
    <w:rsid w:val="00C02377"/>
    <w:rsid w:val="00C03C7E"/>
    <w:rsid w:val="00C248BF"/>
    <w:rsid w:val="00C36E6D"/>
    <w:rsid w:val="00C42D90"/>
    <w:rsid w:val="00C44B0E"/>
    <w:rsid w:val="00C45B5F"/>
    <w:rsid w:val="00C46E31"/>
    <w:rsid w:val="00C61314"/>
    <w:rsid w:val="00C61479"/>
    <w:rsid w:val="00C82564"/>
    <w:rsid w:val="00CA510A"/>
    <w:rsid w:val="00CB71A2"/>
    <w:rsid w:val="00CD044D"/>
    <w:rsid w:val="00CD0A4F"/>
    <w:rsid w:val="00D01BFF"/>
    <w:rsid w:val="00D02119"/>
    <w:rsid w:val="00D02F8B"/>
    <w:rsid w:val="00D05F6B"/>
    <w:rsid w:val="00D23ABB"/>
    <w:rsid w:val="00D33DAD"/>
    <w:rsid w:val="00D41274"/>
    <w:rsid w:val="00D4621A"/>
    <w:rsid w:val="00D51ACF"/>
    <w:rsid w:val="00D60C27"/>
    <w:rsid w:val="00D77F18"/>
    <w:rsid w:val="00D813EB"/>
    <w:rsid w:val="00D8238A"/>
    <w:rsid w:val="00D83F5E"/>
    <w:rsid w:val="00D86203"/>
    <w:rsid w:val="00DA282C"/>
    <w:rsid w:val="00DA595A"/>
    <w:rsid w:val="00DC0654"/>
    <w:rsid w:val="00DC0831"/>
    <w:rsid w:val="00DE0DC7"/>
    <w:rsid w:val="00DE4576"/>
    <w:rsid w:val="00E10FE5"/>
    <w:rsid w:val="00E16085"/>
    <w:rsid w:val="00E20022"/>
    <w:rsid w:val="00E21B58"/>
    <w:rsid w:val="00E25668"/>
    <w:rsid w:val="00E32C6D"/>
    <w:rsid w:val="00E42F2F"/>
    <w:rsid w:val="00E56A8B"/>
    <w:rsid w:val="00E64360"/>
    <w:rsid w:val="00E84DEB"/>
    <w:rsid w:val="00EB0F9A"/>
    <w:rsid w:val="00EB3EC9"/>
    <w:rsid w:val="00EC2736"/>
    <w:rsid w:val="00EC425C"/>
    <w:rsid w:val="00EC73D5"/>
    <w:rsid w:val="00ED17BD"/>
    <w:rsid w:val="00EE7B07"/>
    <w:rsid w:val="00EF1D1D"/>
    <w:rsid w:val="00F343B1"/>
    <w:rsid w:val="00F70A99"/>
    <w:rsid w:val="00F81174"/>
    <w:rsid w:val="00F924CA"/>
    <w:rsid w:val="00F94CC7"/>
    <w:rsid w:val="00FA7B95"/>
    <w:rsid w:val="00FB30E9"/>
    <w:rsid w:val="00FC0FD0"/>
    <w:rsid w:val="00FC23EF"/>
    <w:rsid w:val="00FC7A36"/>
    <w:rsid w:val="00FF1614"/>
    <w:rsid w:val="00FF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668"/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863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83F5E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25668"/>
    <w:pPr>
      <w:tabs>
        <w:tab w:val="center" w:pos="4677"/>
        <w:tab w:val="right" w:pos="9355"/>
      </w:tabs>
      <w:jc w:val="right"/>
    </w:pPr>
    <w:rPr>
      <w:sz w:val="18"/>
    </w:rPr>
  </w:style>
  <w:style w:type="paragraph" w:styleId="a4">
    <w:name w:val="header"/>
    <w:basedOn w:val="a"/>
    <w:rsid w:val="00E25668"/>
    <w:pPr>
      <w:tabs>
        <w:tab w:val="center" w:pos="4677"/>
        <w:tab w:val="right" w:pos="9355"/>
      </w:tabs>
    </w:pPr>
    <w:rPr>
      <w:sz w:val="22"/>
    </w:rPr>
  </w:style>
  <w:style w:type="character" w:styleId="a5">
    <w:name w:val="page number"/>
    <w:basedOn w:val="a0"/>
    <w:rsid w:val="00E25668"/>
  </w:style>
  <w:style w:type="paragraph" w:styleId="a6">
    <w:name w:val="Body Text"/>
    <w:basedOn w:val="a"/>
    <w:rsid w:val="00E25668"/>
    <w:pPr>
      <w:spacing w:after="120"/>
    </w:pPr>
  </w:style>
  <w:style w:type="paragraph" w:styleId="a7">
    <w:name w:val="Balloon Text"/>
    <w:basedOn w:val="a"/>
    <w:semiHidden/>
    <w:rsid w:val="00DC0654"/>
    <w:rPr>
      <w:rFonts w:ascii="Tahoma" w:hAnsi="Tahoma" w:cs="Tahoma"/>
      <w:sz w:val="16"/>
      <w:szCs w:val="16"/>
    </w:rPr>
  </w:style>
  <w:style w:type="paragraph" w:styleId="a8">
    <w:name w:val="footnote text"/>
    <w:basedOn w:val="a"/>
    <w:semiHidden/>
    <w:rsid w:val="007A557E"/>
    <w:rPr>
      <w:sz w:val="20"/>
    </w:rPr>
  </w:style>
  <w:style w:type="character" w:styleId="a9">
    <w:name w:val="footnote reference"/>
    <w:semiHidden/>
    <w:rsid w:val="007A557E"/>
    <w:rPr>
      <w:vertAlign w:val="superscript"/>
    </w:rPr>
  </w:style>
  <w:style w:type="character" w:customStyle="1" w:styleId="10">
    <w:name w:val="Заголовок 1 Знак"/>
    <w:link w:val="1"/>
    <w:uiPriority w:val="9"/>
    <w:rsid w:val="002863C3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Цветовое выделение"/>
    <w:uiPriority w:val="99"/>
    <w:rsid w:val="002863C3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uiPriority w:val="99"/>
    <w:rsid w:val="002863C3"/>
    <w:rPr>
      <w:b/>
      <w:bCs/>
      <w:color w:val="106BBE"/>
      <w:sz w:val="26"/>
      <w:szCs w:val="26"/>
    </w:rPr>
  </w:style>
  <w:style w:type="paragraph" w:customStyle="1" w:styleId="ac">
    <w:name w:val="Нормальный (таблица)"/>
    <w:basedOn w:val="a"/>
    <w:next w:val="a"/>
    <w:uiPriority w:val="99"/>
    <w:rsid w:val="002863C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2863C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basedOn w:val="a"/>
    <w:rsid w:val="00C614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61479"/>
  </w:style>
  <w:style w:type="paragraph" w:customStyle="1" w:styleId="ae">
    <w:name w:val="Комментарий"/>
    <w:basedOn w:val="a"/>
    <w:next w:val="a"/>
    <w:uiPriority w:val="99"/>
    <w:rsid w:val="00D02F8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95B4A"/>
    <w:pPr>
      <w:widowControl/>
      <w:spacing w:before="0"/>
    </w:pPr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3B6EE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a"/>
    <w:rsid w:val="00267755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a0"/>
    <w:rsid w:val="00267755"/>
  </w:style>
  <w:style w:type="paragraph" w:styleId="af1">
    <w:name w:val="Normal (Web)"/>
    <w:basedOn w:val="a"/>
    <w:uiPriority w:val="99"/>
    <w:unhideWhenUsed/>
    <w:rsid w:val="00683BFF"/>
    <w:pPr>
      <w:spacing w:before="100" w:beforeAutospacing="1" w:after="100" w:afterAutospacing="1"/>
    </w:pPr>
    <w:rPr>
      <w:sz w:val="24"/>
      <w:szCs w:val="24"/>
    </w:rPr>
  </w:style>
  <w:style w:type="table" w:styleId="af2">
    <w:name w:val="Table Grid"/>
    <w:basedOn w:val="a1"/>
    <w:rsid w:val="005A5B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83F5E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4AAF-A94F-4137-830A-D4874DD5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</vt:lpstr>
    </vt:vector>
  </TitlesOfParts>
  <Company>Home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</dc:title>
  <dc:creator>Customer</dc:creator>
  <cp:lastModifiedBy>Ленинское</cp:lastModifiedBy>
  <cp:revision>21</cp:revision>
  <cp:lastPrinted>2018-01-12T09:03:00Z</cp:lastPrinted>
  <dcterms:created xsi:type="dcterms:W3CDTF">2016-02-16T07:24:00Z</dcterms:created>
  <dcterms:modified xsi:type="dcterms:W3CDTF">2018-01-12T09:03:00Z</dcterms:modified>
</cp:coreProperties>
</file>