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79" w:rsidRDefault="00074479" w:rsidP="00893680">
      <w:pPr>
        <w:tabs>
          <w:tab w:val="left" w:pos="3555"/>
          <w:tab w:val="right" w:pos="10186"/>
        </w:tabs>
        <w:jc w:val="right"/>
      </w:pPr>
    </w:p>
    <w:p w:rsidR="00893680" w:rsidRDefault="00893680" w:rsidP="00893680">
      <w:pPr>
        <w:tabs>
          <w:tab w:val="left" w:pos="3555"/>
          <w:tab w:val="right" w:pos="10186"/>
        </w:tabs>
        <w:jc w:val="right"/>
      </w:pPr>
    </w:p>
    <w:p w:rsidR="00893680" w:rsidRPr="0097325B" w:rsidRDefault="00893680" w:rsidP="00893680">
      <w:pPr>
        <w:tabs>
          <w:tab w:val="left" w:pos="3555"/>
          <w:tab w:val="right" w:pos="10186"/>
        </w:tabs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Приложение 1                                            </w:t>
      </w:r>
    </w:p>
    <w:p w:rsidR="00893680" w:rsidRPr="0097325B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>к  решению</w:t>
      </w:r>
    </w:p>
    <w:p w:rsidR="00893680" w:rsidRPr="0097325B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>Совета депутатов Ленинского сельского поселения</w:t>
      </w:r>
    </w:p>
    <w:p w:rsidR="00893680" w:rsidRPr="0097325B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>от  28.05.2021г  № 110/96</w:t>
      </w:r>
    </w:p>
    <w:p w:rsidR="00893680" w:rsidRPr="0097325B" w:rsidRDefault="00893680" w:rsidP="00893680">
      <w:pPr>
        <w:jc w:val="center"/>
        <w:rPr>
          <w:rFonts w:ascii="Arial" w:hAnsi="Arial" w:cs="Arial"/>
          <w:b/>
        </w:rPr>
      </w:pPr>
      <w:r w:rsidRPr="0097325B">
        <w:rPr>
          <w:rFonts w:ascii="Arial" w:hAnsi="Arial" w:cs="Arial"/>
          <w:b/>
        </w:rPr>
        <w:t>Поступление доходов  в бюджет  Ленинского сельского поселения за 2020г.</w:t>
      </w:r>
    </w:p>
    <w:p w:rsidR="00893680" w:rsidRPr="0097325B" w:rsidRDefault="00893680" w:rsidP="00893680">
      <w:pPr>
        <w:jc w:val="center"/>
        <w:rPr>
          <w:rFonts w:ascii="Arial" w:hAnsi="Arial" w:cs="Arial"/>
          <w:b/>
        </w:rPr>
      </w:pPr>
      <w:r w:rsidRPr="0097325B">
        <w:rPr>
          <w:rFonts w:ascii="Arial" w:hAnsi="Arial" w:cs="Arial"/>
          <w:b/>
        </w:rPr>
        <w:t>по кодам  классификации</w:t>
      </w:r>
    </w:p>
    <w:p w:rsidR="0097325B" w:rsidRPr="0097325B" w:rsidRDefault="0097325B" w:rsidP="0097325B">
      <w:pPr>
        <w:shd w:val="clear" w:color="auto" w:fill="FFFFFF"/>
        <w:ind w:left="8789" w:firstLine="182"/>
        <w:rPr>
          <w:rFonts w:ascii="Arial" w:hAnsi="Arial" w:cs="Arial"/>
          <w:color w:val="000000"/>
          <w:spacing w:val="3"/>
        </w:rPr>
      </w:pPr>
    </w:p>
    <w:p w:rsidR="00893680" w:rsidRPr="0097325B" w:rsidRDefault="00893680" w:rsidP="0097325B">
      <w:pPr>
        <w:shd w:val="clear" w:color="auto" w:fill="FFFFFF"/>
        <w:ind w:left="8789" w:firstLine="182"/>
        <w:rPr>
          <w:rFonts w:ascii="Arial" w:hAnsi="Arial" w:cs="Arial"/>
        </w:rPr>
      </w:pPr>
      <w:r w:rsidRPr="0097325B">
        <w:rPr>
          <w:rFonts w:ascii="Arial" w:hAnsi="Arial" w:cs="Arial"/>
          <w:color w:val="000000"/>
          <w:spacing w:val="3"/>
        </w:rPr>
        <w:t>тыс. руб.</w:t>
      </w: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3"/>
        <w:gridCol w:w="4536"/>
        <w:gridCol w:w="1134"/>
        <w:gridCol w:w="992"/>
        <w:gridCol w:w="1134"/>
      </w:tblGrid>
      <w:tr w:rsidR="00893680" w:rsidRPr="0097325B" w:rsidTr="00E6446A">
        <w:trPr>
          <w:trHeight w:hRule="exact" w:val="65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25"/>
              </w:rPr>
              <w:t>Код БК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184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-1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назначено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tabs>
                <w:tab w:val="left" w:pos="3075"/>
              </w:tabs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%</w:t>
            </w:r>
          </w:p>
        </w:tc>
      </w:tr>
      <w:tr w:rsidR="00893680" w:rsidRPr="0097325B" w:rsidTr="0097325B">
        <w:trPr>
          <w:trHeight w:hRule="exact" w:val="70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4364,7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4654,4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107</w:t>
            </w:r>
          </w:p>
        </w:tc>
      </w:tr>
      <w:tr w:rsidR="00893680" w:rsidRPr="0097325B" w:rsidTr="0097325B">
        <w:trPr>
          <w:trHeight w:hRule="exact" w:val="69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10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2961,3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893680" w:rsidRPr="0097325B" w:rsidTr="0097325B">
        <w:trPr>
          <w:trHeight w:hRule="exact" w:val="57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182 1 01 02000 01 0000 110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2961,3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114</w:t>
            </w:r>
          </w:p>
        </w:tc>
      </w:tr>
      <w:tr w:rsidR="00893680" w:rsidRPr="0097325B" w:rsidTr="0097325B">
        <w:trPr>
          <w:trHeight w:hRule="exact" w:val="113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Налоги  на 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857,6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726,5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85</w:t>
            </w:r>
          </w:p>
        </w:tc>
      </w:tr>
      <w:tr w:rsidR="00893680" w:rsidRPr="0097325B" w:rsidTr="0097325B">
        <w:trPr>
          <w:trHeight w:hRule="exact" w:val="241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вместные бюджеты</w:t>
            </w:r>
          </w:p>
          <w:p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404,0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335,1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83</w:t>
            </w:r>
          </w:p>
        </w:tc>
      </w:tr>
      <w:tr w:rsidR="00893680" w:rsidRPr="0097325B" w:rsidTr="0097325B">
        <w:trPr>
          <w:trHeight w:hRule="exact" w:val="339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100 1 03 02231 01 0000 110</w:t>
            </w:r>
          </w:p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pacing w:after="240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335,1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893680" w:rsidRPr="0097325B" w:rsidTr="0097325B">
        <w:trPr>
          <w:trHeight w:hRule="exact" w:val="367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lastRenderedPageBreak/>
              <w:t>100 1 03 02232 01 0000 110</w:t>
            </w:r>
          </w:p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pacing w:after="240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 xml:space="preserve">Доходы от уплаты акцизов на дизельное топливо, 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 </w:t>
            </w:r>
          </w:p>
          <w:p w:rsidR="00893680" w:rsidRPr="0097325B" w:rsidRDefault="00893680" w:rsidP="00E6446A">
            <w:pPr>
              <w:spacing w:after="240"/>
              <w:outlineLvl w:val="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3680" w:rsidRPr="0097325B" w:rsidTr="0097325B">
        <w:trPr>
          <w:trHeight w:hRule="exact" w:val="456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Доходы от уплаты акцизов на моторные масла длядизельных и (или) карбюраторных (инжекторных)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двигателей, подлежащие распределению междубюджетами субъектов Российской Федерации и</w:t>
            </w:r>
          </w:p>
          <w:p w:rsidR="00893680" w:rsidRPr="0097325B" w:rsidRDefault="00893680" w:rsidP="0097325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местными бюджетами с учетом установленныхдифференцированных нормативов отчислений вместные бюджеты</w:t>
            </w: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Доходы от уплаты акцизов на  моторные масла  для дизельных и (или) карбюраторных (инжекторных) двигателей, зачисляемые в консолидированные бюджеты 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86</w:t>
            </w:r>
          </w:p>
        </w:tc>
      </w:tr>
      <w:tr w:rsidR="00893680" w:rsidRPr="0097325B" w:rsidTr="0097325B">
        <w:trPr>
          <w:trHeight w:hRule="exact" w:val="396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100 1 03 02241 01 0000 110</w:t>
            </w:r>
          </w:p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893680" w:rsidRPr="0097325B" w:rsidTr="0097325B">
        <w:trPr>
          <w:trHeight w:hRule="exact" w:val="427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100 1 03 02242 01 0000 110</w:t>
            </w:r>
          </w:p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(понормативам,установленным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3680" w:rsidRPr="0097325B" w:rsidTr="0097325B">
        <w:trPr>
          <w:trHeight w:hRule="exact" w:val="254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Доходы от уплаты акцизов на автомобильныйбензин, подлежащие распределению между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иместными бюджетами с учетом установленных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вместные бюджеты</w:t>
            </w:r>
          </w:p>
          <w:p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517,3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450,8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87</w:t>
            </w:r>
          </w:p>
        </w:tc>
      </w:tr>
      <w:tr w:rsidR="00893680" w:rsidRPr="0097325B" w:rsidTr="0097325B">
        <w:trPr>
          <w:trHeight w:hRule="exact" w:val="368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100 103 02251 01 0000 110</w:t>
            </w:r>
          </w:p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402,5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450,8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893680" w:rsidRPr="0097325B" w:rsidTr="0097325B">
        <w:trPr>
          <w:trHeight w:hRule="exact" w:val="382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100 103 02252 01 0000 110</w:t>
            </w:r>
          </w:p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 ,установленным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3680" w:rsidRPr="0097325B" w:rsidTr="00307A0F">
        <w:trPr>
          <w:trHeight w:hRule="exact" w:val="441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Доходы от уплаты акцизов на прямогонныйбензин, подлежащие распределению между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бюджетами субъектов Российской Федерации иместными бюджетами с учетом установленных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дифференцированных нормативов отчислений вместные бюджеты</w:t>
            </w:r>
          </w:p>
          <w:p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 Доходы от уплаты акцизов на  прямогонный  бензин, производимый  на территории 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-66,5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-61,8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93</w:t>
            </w:r>
          </w:p>
        </w:tc>
      </w:tr>
      <w:tr w:rsidR="00893680" w:rsidRPr="0097325B" w:rsidTr="00307A0F">
        <w:trPr>
          <w:trHeight w:hRule="exact" w:val="410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100 103 02261 01 0000 110</w:t>
            </w:r>
          </w:p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формирования дорожных фондов  субъектов Российской Федерации) 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-51,7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-61,8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893680" w:rsidRPr="0097325B" w:rsidTr="00307A0F">
        <w:trPr>
          <w:trHeight w:hRule="exact" w:val="396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outlineLvl w:val="3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100 103 02262 01 0000 110</w:t>
            </w:r>
          </w:p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outlineLvl w:val="3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 xml:space="preserve">Доходы  от  уплаты акцизов на прямогонный бензин, 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бюджеты( по нормативам ,установленным Федеральным законом о федеральном бюджете в целях реализации национального проекта"Безопасные и качественные автомобильные дороги) 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-14,8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93680" w:rsidRPr="0097325B" w:rsidTr="00307A0F">
        <w:trPr>
          <w:trHeight w:hRule="exact" w:val="57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100,7</w:t>
            </w:r>
          </w:p>
        </w:tc>
      </w:tr>
      <w:tr w:rsidR="00893680" w:rsidRPr="0097325B" w:rsidTr="00307A0F">
        <w:trPr>
          <w:trHeight w:hRule="exact" w:val="55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182 1 05 03000 01 0000 110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100,7</w:t>
            </w:r>
          </w:p>
        </w:tc>
      </w:tr>
      <w:tr w:rsidR="00893680" w:rsidRPr="0097325B" w:rsidTr="00307A0F">
        <w:trPr>
          <w:trHeight w:hRule="exact" w:val="70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752,7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109</w:t>
            </w:r>
          </w:p>
        </w:tc>
      </w:tr>
      <w:tr w:rsidR="00893680" w:rsidRPr="0097325B" w:rsidTr="00307A0F">
        <w:trPr>
          <w:trHeight w:hRule="exact" w:val="58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182 1 06 01000 00 0000 110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77,5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117</w:t>
            </w:r>
          </w:p>
        </w:tc>
      </w:tr>
      <w:tr w:rsidR="00893680" w:rsidRPr="0097325B" w:rsidTr="00307A0F">
        <w:trPr>
          <w:trHeight w:hRule="exact" w:val="70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182 106 06000 00 0000 110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728,0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108</w:t>
            </w:r>
          </w:p>
        </w:tc>
      </w:tr>
      <w:tr w:rsidR="00893680" w:rsidRPr="0097325B" w:rsidTr="00307A0F">
        <w:trPr>
          <w:trHeight w:hRule="exact" w:val="701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  <w:color w:val="000000"/>
                <w:spacing w:val="5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5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128</w:t>
            </w:r>
          </w:p>
        </w:tc>
      </w:tr>
      <w:tr w:rsidR="00893680" w:rsidRPr="0097325B" w:rsidTr="00307A0F">
        <w:trPr>
          <w:trHeight w:hRule="exact" w:val="198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957 1 08 04020 01 1000 110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color w:val="000000"/>
                <w:spacing w:val="5"/>
              </w:rPr>
            </w:pPr>
            <w:r w:rsidRPr="0097325B">
              <w:rPr>
                <w:rFonts w:ascii="Arial" w:hAnsi="Arial" w:cs="Arial"/>
                <w:color w:val="000000"/>
                <w:spacing w:val="5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893680" w:rsidRPr="0097325B" w:rsidTr="00307A0F">
        <w:trPr>
          <w:trHeight w:hRule="exact" w:val="11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59" w:lineRule="exact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1"/>
              </w:rPr>
              <w:t xml:space="preserve">Доходы от использования имущества, находящегося </w:t>
            </w:r>
            <w:r w:rsidRPr="0097325B">
              <w:rPr>
                <w:rFonts w:ascii="Arial" w:hAnsi="Arial" w:cs="Arial"/>
                <w:color w:val="000000"/>
                <w:spacing w:val="1"/>
              </w:rPr>
              <w:t xml:space="preserve">в </w:t>
            </w:r>
            <w:r w:rsidRPr="0097325B">
              <w:rPr>
                <w:rFonts w:ascii="Arial" w:hAnsi="Arial" w:cs="Arial"/>
                <w:b/>
                <w:color w:val="000000"/>
              </w:rPr>
              <w:t>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92</w:t>
            </w:r>
          </w:p>
        </w:tc>
      </w:tr>
      <w:tr w:rsidR="00893680" w:rsidRPr="0097325B" w:rsidTr="00307A0F">
        <w:trPr>
          <w:trHeight w:hRule="exact" w:val="241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957 1 11 05025 10 0000 120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69,3</w:t>
            </w:r>
          </w:p>
        </w:tc>
      </w:tr>
      <w:tr w:rsidR="00893680" w:rsidRPr="0097325B" w:rsidTr="00E6446A">
        <w:trPr>
          <w:trHeight w:hRule="exact" w:val="141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957 1 11 05075 10 0000 120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Доходы от сдачи в аренду имущества, составляющего государственную 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95,6</w:t>
            </w:r>
          </w:p>
        </w:tc>
      </w:tr>
      <w:tr w:rsidR="00893680" w:rsidRPr="0097325B" w:rsidTr="00E6446A">
        <w:trPr>
          <w:trHeight w:hRule="exact" w:val="70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000 1 13 00000 00 0000 000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 xml:space="preserve">Прочие доходы от компенсации затрат </w:t>
            </w: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3680" w:rsidRPr="0097325B" w:rsidTr="00E6446A">
        <w:trPr>
          <w:trHeight w:hRule="exact" w:val="69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957 1 13 02995 10 00000 130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93680" w:rsidRPr="0097325B" w:rsidTr="00307A0F">
        <w:trPr>
          <w:trHeight w:hRule="exact" w:val="71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000 1 16 00000 00 0000 000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98</w:t>
            </w:r>
          </w:p>
        </w:tc>
      </w:tr>
      <w:tr w:rsidR="00893680" w:rsidRPr="0097325B" w:rsidTr="00307A0F">
        <w:trPr>
          <w:trHeight w:hRule="exact" w:val="155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  <w:lang w:val="en-US"/>
              </w:rPr>
              <w:t>957</w:t>
            </w:r>
            <w:r w:rsidRPr="0097325B">
              <w:rPr>
                <w:rFonts w:ascii="Arial" w:hAnsi="Arial" w:cs="Arial"/>
                <w:color w:val="000000"/>
              </w:rPr>
              <w:t xml:space="preserve"> 1 16 </w:t>
            </w:r>
            <w:r w:rsidRPr="0097325B">
              <w:rPr>
                <w:rFonts w:ascii="Arial" w:hAnsi="Arial" w:cs="Arial"/>
                <w:color w:val="000000"/>
                <w:lang w:val="en-US"/>
              </w:rPr>
              <w:t>02020</w:t>
            </w:r>
            <w:r w:rsidRPr="0097325B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45" w:lineRule="exact"/>
              <w:ind w:firstLine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 xml:space="preserve">Административные штрафы, установленные законами субъектов Российской Федерации  об административных правонарушениях за нарушение муниципальных правовых актов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</w:t>
            </w:r>
          </w:p>
        </w:tc>
      </w:tr>
      <w:tr w:rsidR="00893680" w:rsidRPr="0097325B" w:rsidTr="00307A0F">
        <w:trPr>
          <w:trHeight w:hRule="exact" w:val="2002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802 1 16 10123 01 0000 140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color w:val="000000"/>
                <w:spacing w:val="-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,действовавшим в 2019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93680" w:rsidRPr="0097325B" w:rsidTr="00307A0F">
        <w:trPr>
          <w:trHeight w:hRule="exact" w:val="584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8941,5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8903,1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99,6</w:t>
            </w:r>
          </w:p>
        </w:tc>
      </w:tr>
      <w:tr w:rsidR="00893680" w:rsidRPr="0097325B" w:rsidTr="00307A0F">
        <w:trPr>
          <w:trHeight w:hRule="exact" w:val="99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2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8941,5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8903,1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99,6</w:t>
            </w:r>
          </w:p>
        </w:tc>
      </w:tr>
      <w:tr w:rsidR="00893680" w:rsidRPr="0097325B" w:rsidTr="00307A0F">
        <w:trPr>
          <w:trHeight w:hRule="exact" w:val="989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000 2 02 01000 00 0000 150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54" w:lineRule="exact"/>
              <w:ind w:right="5" w:hanging="10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3"/>
              </w:rPr>
              <w:t xml:space="preserve">Дотации бюджетам субъектов Российской Федерации </w:t>
            </w:r>
            <w:r w:rsidRPr="0097325B">
              <w:rPr>
                <w:rFonts w:ascii="Arial" w:hAnsi="Arial" w:cs="Arial"/>
                <w:b/>
                <w:color w:val="000000"/>
              </w:rPr>
              <w:t>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893680" w:rsidRPr="0097325B" w:rsidTr="00307A0F">
        <w:trPr>
          <w:trHeight w:hRule="exact" w:val="847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957 2 02 15001 10 0000 150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50" w:lineRule="exact"/>
              <w:ind w:right="10" w:hanging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  <w:spacing w:val="4"/>
              </w:rPr>
              <w:t xml:space="preserve">Дотации бюджетам поселений на выравнивание уровня </w:t>
            </w:r>
            <w:r w:rsidRPr="0097325B">
              <w:rPr>
                <w:rFonts w:ascii="Arial" w:hAnsi="Arial" w:cs="Arial"/>
                <w:color w:val="000000"/>
              </w:rPr>
              <w:t>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2807,0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2807,0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93680" w:rsidRPr="0097325B" w:rsidTr="00E6446A">
        <w:trPr>
          <w:trHeight w:hRule="exact" w:val="1123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000 2 02 03000 00 0000 150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spacing w:line="254" w:lineRule="exact"/>
              <w:ind w:right="14" w:hanging="5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7"/>
              </w:rPr>
              <w:t xml:space="preserve">Субвенции     бюджетам     субъектов     Российской </w:t>
            </w:r>
            <w:r w:rsidRPr="0097325B">
              <w:rPr>
                <w:rFonts w:ascii="Arial" w:hAnsi="Arial" w:cs="Arial"/>
                <w:b/>
                <w:color w:val="000000"/>
              </w:rPr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243,7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86</w:t>
            </w:r>
          </w:p>
        </w:tc>
      </w:tr>
      <w:tr w:rsidR="00893680" w:rsidRPr="0097325B" w:rsidTr="00307A0F">
        <w:trPr>
          <w:trHeight w:hRule="exact" w:val="1428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957 2 02 35118 10 0000 150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  <w:spacing w:val="3"/>
              </w:rPr>
              <w:t xml:space="preserve">Субвенции   бюджетам   поселений   на   осуществление </w:t>
            </w:r>
            <w:r w:rsidRPr="0097325B">
              <w:rPr>
                <w:rFonts w:ascii="Arial" w:hAnsi="Arial" w:cs="Arial"/>
                <w:color w:val="000000"/>
                <w:spacing w:val="7"/>
              </w:rPr>
              <w:t xml:space="preserve">первичного   воинского   учёта   на   территориях,   где </w:t>
            </w:r>
            <w:r w:rsidRPr="0097325B">
              <w:rPr>
                <w:rFonts w:ascii="Arial" w:hAnsi="Arial" w:cs="Arial"/>
                <w:color w:val="000000"/>
              </w:rPr>
              <w:t xml:space="preserve">отсутствуют военные  </w:t>
            </w:r>
          </w:p>
          <w:p w:rsidR="00893680" w:rsidRPr="0097325B" w:rsidRDefault="00893680" w:rsidP="00E6446A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комиссариаты</w:t>
            </w:r>
          </w:p>
          <w:p w:rsidR="00893680" w:rsidRPr="0097325B" w:rsidRDefault="00893680" w:rsidP="00E6446A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  <w:color w:val="000000"/>
              </w:rPr>
            </w:pPr>
          </w:p>
          <w:p w:rsidR="00893680" w:rsidRPr="0097325B" w:rsidRDefault="00893680" w:rsidP="00E6446A">
            <w:pPr>
              <w:shd w:val="clear" w:color="auto" w:fill="FFFFFF"/>
              <w:spacing w:line="250" w:lineRule="exact"/>
              <w:ind w:right="10" w:hanging="10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color w:val="000000"/>
              </w:rPr>
              <w:t>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236,9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86</w:t>
            </w:r>
          </w:p>
        </w:tc>
      </w:tr>
      <w:tr w:rsidR="00893680" w:rsidRPr="0097325B" w:rsidTr="00307A0F">
        <w:trPr>
          <w:trHeight w:val="1249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957 2 02 30024 10 0000 150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Субвенция бюджетам сельских  поселений на выполнение передаваемых полномочий субъектов РФ (административная комиссия)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93680" w:rsidRPr="0097325B" w:rsidTr="00E6446A">
        <w:trPr>
          <w:trHeight w:val="29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000 2 02 40000 00 0000 150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  <w:r w:rsidRPr="0097325B">
              <w:rPr>
                <w:rFonts w:ascii="Arial" w:hAnsi="Arial" w:cs="Arial"/>
                <w:b/>
                <w:color w:val="000000"/>
                <w:spacing w:val="-2"/>
              </w:rPr>
              <w:t xml:space="preserve">Иные    межбюджетные   трансферты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5852,4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5852,4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b/>
                <w:color w:val="000000"/>
              </w:rPr>
            </w:pPr>
            <w:r w:rsidRPr="0097325B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893680" w:rsidRPr="0097325B" w:rsidTr="00E6446A">
        <w:trPr>
          <w:trHeight w:val="78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957 202 40014 10 0000 150</w:t>
            </w:r>
          </w:p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93680" w:rsidRPr="0097325B" w:rsidTr="00E6446A">
        <w:trPr>
          <w:trHeight w:val="782"/>
        </w:trPr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957 2 02 49999 10 0000 150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  <w:r w:rsidRPr="0097325B">
              <w:rPr>
                <w:rFonts w:ascii="Arial" w:hAnsi="Arial" w:cs="Arial"/>
                <w:color w:val="000000"/>
                <w:spacing w:val="3"/>
              </w:rPr>
              <w:t>Прочие    межбюджетные   трансферты,  передаваемые бюджетам сельских  поселений</w:t>
            </w:r>
          </w:p>
          <w:p w:rsidR="00893680" w:rsidRPr="0097325B" w:rsidRDefault="00893680" w:rsidP="00E6446A">
            <w:pPr>
              <w:shd w:val="clear" w:color="auto" w:fill="FFFFFF"/>
              <w:rPr>
                <w:rFonts w:ascii="Arial" w:hAnsi="Arial" w:cs="Arial"/>
                <w:color w:val="000000"/>
                <w:spacing w:val="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5744,4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5744,4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93680" w:rsidRPr="0097325B" w:rsidRDefault="00893680" w:rsidP="00E6446A">
            <w:pPr>
              <w:shd w:val="clear" w:color="auto" w:fill="FFFFFF"/>
              <w:ind w:left="-147"/>
              <w:jc w:val="center"/>
              <w:rPr>
                <w:rFonts w:ascii="Arial" w:hAnsi="Arial" w:cs="Arial"/>
                <w:color w:val="000000"/>
              </w:rPr>
            </w:pPr>
            <w:r w:rsidRPr="0097325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893680" w:rsidRPr="0097325B" w:rsidTr="00E6446A">
        <w:trPr>
          <w:trHeight w:val="45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680" w:rsidRPr="0097325B" w:rsidRDefault="00893680" w:rsidP="00E6446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13306,2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13557,5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102</w:t>
            </w:r>
          </w:p>
        </w:tc>
      </w:tr>
    </w:tbl>
    <w:p w:rsidR="00893680" w:rsidRPr="0097325B" w:rsidRDefault="00893680" w:rsidP="00893680">
      <w:pPr>
        <w:rPr>
          <w:rFonts w:ascii="Arial" w:hAnsi="Arial" w:cs="Arial"/>
        </w:rPr>
      </w:pPr>
    </w:p>
    <w:p w:rsidR="00893680" w:rsidRPr="0097325B" w:rsidRDefault="00893680" w:rsidP="00893680">
      <w:pPr>
        <w:rPr>
          <w:rFonts w:ascii="Arial" w:hAnsi="Arial" w:cs="Arial"/>
        </w:rPr>
      </w:pPr>
    </w:p>
    <w:p w:rsidR="008F456E" w:rsidRPr="0097325B" w:rsidRDefault="008F456E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>
      <w:pPr>
        <w:rPr>
          <w:rFonts w:ascii="Arial" w:hAnsi="Arial" w:cs="Arial"/>
        </w:rPr>
      </w:pPr>
    </w:p>
    <w:p w:rsidR="00893680" w:rsidRPr="0097325B" w:rsidRDefault="00893680" w:rsidP="00893680">
      <w:pPr>
        <w:jc w:val="right"/>
        <w:rPr>
          <w:rFonts w:ascii="Arial" w:hAnsi="Arial" w:cs="Arial"/>
          <w:b/>
        </w:rPr>
      </w:pPr>
      <w:r w:rsidRPr="0097325B">
        <w:rPr>
          <w:rFonts w:ascii="Arial" w:hAnsi="Arial" w:cs="Arial"/>
        </w:rPr>
        <w:t>Приложение 2</w:t>
      </w:r>
    </w:p>
    <w:p w:rsidR="00893680" w:rsidRPr="0097325B" w:rsidRDefault="00893680" w:rsidP="00893680">
      <w:pPr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>к  решению</w:t>
      </w:r>
    </w:p>
    <w:p w:rsidR="00893680" w:rsidRPr="0097325B" w:rsidRDefault="00893680" w:rsidP="00893680">
      <w:pPr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Совета депутатов Ленинского сельского поселения </w:t>
      </w:r>
    </w:p>
    <w:p w:rsidR="00893680" w:rsidRPr="0097325B" w:rsidRDefault="00893680" w:rsidP="00893680">
      <w:pPr>
        <w:jc w:val="right"/>
        <w:rPr>
          <w:rFonts w:ascii="Arial" w:hAnsi="Arial" w:cs="Arial"/>
        </w:rPr>
      </w:pPr>
      <w:r w:rsidRPr="0097325B">
        <w:rPr>
          <w:rFonts w:ascii="Arial" w:hAnsi="Arial" w:cs="Arial"/>
        </w:rPr>
        <w:t xml:space="preserve">от 28.05.2021г.  № 110/96 </w:t>
      </w:r>
    </w:p>
    <w:p w:rsidR="00893680" w:rsidRPr="0097325B" w:rsidRDefault="00893680" w:rsidP="00893680">
      <w:pPr>
        <w:tabs>
          <w:tab w:val="left" w:pos="6975"/>
        </w:tabs>
        <w:jc w:val="right"/>
        <w:rPr>
          <w:rFonts w:ascii="Arial" w:hAnsi="Arial" w:cs="Arial"/>
        </w:rPr>
      </w:pPr>
    </w:p>
    <w:p w:rsidR="00893680" w:rsidRPr="0097325B" w:rsidRDefault="00893680" w:rsidP="00893680">
      <w:pPr>
        <w:tabs>
          <w:tab w:val="left" w:pos="6975"/>
        </w:tabs>
        <w:jc w:val="right"/>
        <w:rPr>
          <w:rFonts w:ascii="Arial" w:hAnsi="Arial" w:cs="Arial"/>
        </w:rPr>
      </w:pPr>
    </w:p>
    <w:p w:rsidR="00893680" w:rsidRPr="0097325B" w:rsidRDefault="00893680" w:rsidP="00893680">
      <w:pPr>
        <w:tabs>
          <w:tab w:val="left" w:pos="6975"/>
        </w:tabs>
        <w:jc w:val="center"/>
        <w:rPr>
          <w:rFonts w:ascii="Arial" w:hAnsi="Arial" w:cs="Arial"/>
        </w:rPr>
      </w:pPr>
      <w:r w:rsidRPr="0097325B">
        <w:rPr>
          <w:rFonts w:ascii="Arial" w:hAnsi="Arial" w:cs="Arial"/>
          <w:b/>
        </w:rPr>
        <w:t>Исполнение бюджетных ассигнований по разделам и подразделам классификации расходов бюджета Ленинского сельского поселения в 2020 г.</w:t>
      </w:r>
    </w:p>
    <w:p w:rsidR="00893680" w:rsidRPr="0097325B" w:rsidRDefault="00893680" w:rsidP="00893680">
      <w:pPr>
        <w:tabs>
          <w:tab w:val="left" w:pos="3930"/>
        </w:tabs>
        <w:jc w:val="center"/>
        <w:rPr>
          <w:rFonts w:ascii="Arial" w:hAnsi="Arial" w:cs="Arial"/>
        </w:rPr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430"/>
        <w:gridCol w:w="1448"/>
        <w:gridCol w:w="1267"/>
        <w:gridCol w:w="1086"/>
      </w:tblGrid>
      <w:tr w:rsidR="00893680" w:rsidRPr="0097325B" w:rsidTr="00E6446A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pStyle w:val="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893680" w:rsidRPr="0097325B" w:rsidRDefault="00893680" w:rsidP="00E6446A">
            <w:pPr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</w:p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План</w:t>
            </w:r>
          </w:p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на</w:t>
            </w:r>
          </w:p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%  исполнения к плану</w:t>
            </w:r>
          </w:p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93680" w:rsidRPr="0097325B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5</w:t>
            </w:r>
          </w:p>
        </w:tc>
      </w:tr>
      <w:tr w:rsidR="00893680" w:rsidRPr="0097325B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both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  <w:lang w:val="en-US"/>
              </w:rPr>
              <w:t>3155</w:t>
            </w:r>
            <w:r w:rsidRPr="0097325B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3100,8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97325B">
              <w:rPr>
                <w:rFonts w:ascii="Arial" w:hAnsi="Arial" w:cs="Arial"/>
                <w:b/>
              </w:rPr>
              <w:t>98,3</w:t>
            </w:r>
          </w:p>
        </w:tc>
      </w:tr>
      <w:tr w:rsidR="00893680" w:rsidRPr="0097325B" w:rsidTr="00E6446A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both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736,4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728,4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98,9</w:t>
            </w:r>
          </w:p>
        </w:tc>
      </w:tr>
      <w:tr w:rsidR="00893680" w:rsidRPr="0097325B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2246,2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2209,8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98,4</w:t>
            </w:r>
          </w:p>
        </w:tc>
      </w:tr>
      <w:tr w:rsidR="00893680" w:rsidRPr="0097325B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</w:t>
            </w:r>
          </w:p>
        </w:tc>
      </w:tr>
      <w:tr w:rsidR="00893680" w:rsidRPr="0097325B" w:rsidTr="00E6446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</w:t>
            </w:r>
          </w:p>
        </w:tc>
      </w:tr>
      <w:tr w:rsidR="00893680" w:rsidRPr="0097325B" w:rsidTr="00E6446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149,4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149,3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100</w:t>
            </w:r>
          </w:p>
        </w:tc>
      </w:tr>
      <w:tr w:rsidR="00893680" w:rsidRPr="0097325B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both"/>
              <w:rPr>
                <w:rFonts w:ascii="Arial" w:hAnsi="Arial" w:cs="Arial"/>
                <w:b/>
                <w:bCs/>
              </w:rPr>
            </w:pPr>
            <w:r w:rsidRPr="0097325B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97325B">
              <w:rPr>
                <w:rFonts w:ascii="Arial" w:hAnsi="Arial" w:cs="Arial"/>
                <w:bCs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25B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25B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7325B">
              <w:rPr>
                <w:rFonts w:ascii="Arial" w:hAnsi="Arial" w:cs="Arial"/>
                <w:b/>
                <w:bCs/>
              </w:rPr>
              <w:t>86</w:t>
            </w:r>
          </w:p>
        </w:tc>
      </w:tr>
      <w:tr w:rsidR="00893680" w:rsidRPr="0097325B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both"/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rPr>
                <w:rFonts w:ascii="Arial" w:hAnsi="Arial" w:cs="Arial"/>
              </w:rPr>
            </w:pPr>
            <w:r w:rsidRPr="0097325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275,3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236,9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97325B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97325B">
              <w:rPr>
                <w:rFonts w:ascii="Arial" w:hAnsi="Arial" w:cs="Arial"/>
                <w:bCs/>
              </w:rPr>
              <w:t>86</w:t>
            </w:r>
          </w:p>
        </w:tc>
      </w:tr>
      <w:tr w:rsidR="00893680" w:rsidRPr="00307A0F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893680" w:rsidRPr="00307A0F" w:rsidTr="00E6446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596,0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596,0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100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6214,8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5911,9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6116,8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5813,9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pStyle w:val="1"/>
              <w:jc w:val="both"/>
              <w:rPr>
                <w:rFonts w:ascii="Arial" w:hAnsi="Arial" w:cs="Arial"/>
                <w:b w:val="0"/>
              </w:rPr>
            </w:pPr>
            <w:r w:rsidRPr="00307A0F">
              <w:rPr>
                <w:rFonts w:ascii="Arial" w:hAnsi="Arial" w:cs="Arial"/>
                <w:b w:val="0"/>
              </w:rPr>
              <w:t>0412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pStyle w:val="1"/>
              <w:jc w:val="left"/>
              <w:rPr>
                <w:rFonts w:ascii="Arial" w:hAnsi="Arial" w:cs="Arial"/>
                <w:b w:val="0"/>
              </w:rPr>
            </w:pPr>
            <w:r w:rsidRPr="00307A0F">
              <w:rPr>
                <w:rFonts w:ascii="Arial" w:hAnsi="Arial" w:cs="Arial"/>
                <w:b w:val="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pStyle w:val="1"/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pStyle w:val="1"/>
              <w:jc w:val="lef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 xml:space="preserve">Жилищно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1881,6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1784,2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94,8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1881,6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1784,2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94,8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87,6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 xml:space="preserve">Молодёжная политика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38,0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33,3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87,6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Культуру, кинематография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3453,4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3253,0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893680" w:rsidRPr="00307A0F" w:rsidTr="00E6446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3453,4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3253,0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94,2</w:t>
            </w:r>
          </w:p>
        </w:tc>
      </w:tr>
      <w:tr w:rsidR="00893680" w:rsidRPr="00307A0F" w:rsidTr="00E6446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893680" w:rsidRPr="00307A0F" w:rsidTr="00E6446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100</w:t>
            </w:r>
          </w:p>
        </w:tc>
      </w:tr>
      <w:tr w:rsidR="00893680" w:rsidRPr="00307A0F" w:rsidTr="00E6446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93680" w:rsidRPr="00307A0F" w:rsidTr="00E6446A">
        <w:trPr>
          <w:trHeight w:val="41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both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Cs/>
              </w:rPr>
            </w:pPr>
            <w:r w:rsidRPr="00307A0F">
              <w:rPr>
                <w:rFonts w:ascii="Arial" w:hAnsi="Arial" w:cs="Arial"/>
                <w:bCs/>
              </w:rPr>
              <w:t>0</w:t>
            </w:r>
          </w:p>
        </w:tc>
      </w:tr>
      <w:tr w:rsidR="00893680" w:rsidRPr="00307A0F" w:rsidTr="00E6446A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  <w:lang w:val="en-US"/>
              </w:rPr>
              <w:t>15676</w:t>
            </w:r>
            <w:r w:rsidRPr="00307A0F">
              <w:rPr>
                <w:rFonts w:ascii="Arial" w:hAnsi="Arial" w:cs="Arial"/>
                <w:b/>
              </w:rPr>
              <w:t>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  <w:lang w:val="en-US"/>
              </w:rPr>
              <w:t>14978</w:t>
            </w:r>
            <w:r w:rsidRPr="00307A0F"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0" w:rsidRPr="00307A0F" w:rsidRDefault="00893680" w:rsidP="00E6446A">
            <w:pPr>
              <w:jc w:val="center"/>
              <w:rPr>
                <w:rFonts w:ascii="Arial" w:hAnsi="Arial" w:cs="Arial"/>
                <w:b/>
              </w:rPr>
            </w:pPr>
            <w:r w:rsidRPr="00307A0F">
              <w:rPr>
                <w:rFonts w:ascii="Arial" w:hAnsi="Arial" w:cs="Arial"/>
                <w:b/>
                <w:lang w:val="en-US"/>
              </w:rPr>
              <w:t>9</w:t>
            </w:r>
            <w:r w:rsidRPr="00307A0F">
              <w:rPr>
                <w:rFonts w:ascii="Arial" w:hAnsi="Arial" w:cs="Arial"/>
                <w:b/>
              </w:rPr>
              <w:t>5,5</w:t>
            </w:r>
          </w:p>
        </w:tc>
      </w:tr>
    </w:tbl>
    <w:p w:rsidR="00893680" w:rsidRDefault="00893680"/>
    <w:p w:rsidR="00893680" w:rsidRDefault="00893680"/>
    <w:tbl>
      <w:tblPr>
        <w:tblW w:w="11199" w:type="dxa"/>
        <w:tblInd w:w="-1134" w:type="dxa"/>
        <w:tblLayout w:type="fixed"/>
        <w:tblLook w:val="04A0"/>
      </w:tblPr>
      <w:tblGrid>
        <w:gridCol w:w="3686"/>
        <w:gridCol w:w="709"/>
        <w:gridCol w:w="850"/>
        <w:gridCol w:w="1985"/>
        <w:gridCol w:w="708"/>
        <w:gridCol w:w="1276"/>
        <w:gridCol w:w="1134"/>
        <w:gridCol w:w="851"/>
      </w:tblGrid>
      <w:tr w:rsidR="00893680" w:rsidTr="00893680">
        <w:trPr>
          <w:trHeight w:val="43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Приложение 3</w:t>
            </w:r>
          </w:p>
        </w:tc>
      </w:tr>
      <w:tr w:rsidR="00893680" w:rsidTr="00893680">
        <w:trPr>
          <w:trHeight w:val="548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к  решению Совета депутатов Ленинского сельского поселения от 28.05.2021г №110/96</w:t>
            </w:r>
          </w:p>
        </w:tc>
      </w:tr>
      <w:tr w:rsidR="00893680" w:rsidTr="00893680">
        <w:trPr>
          <w:trHeight w:val="1485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Исполнение ведомственной структуры расходов бюджета Ленинского сельского поселения за 2020 год.</w:t>
            </w:r>
          </w:p>
        </w:tc>
      </w:tr>
      <w:tr w:rsidR="00893680" w:rsidTr="00307A0F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</w:tr>
      <w:tr w:rsidR="00893680" w:rsidTr="00307A0F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</w:p>
        </w:tc>
      </w:tr>
      <w:tr w:rsidR="00893680" w:rsidTr="00307A0F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Раздел 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Целевая статья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Сумма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% исполнения </w:t>
            </w:r>
          </w:p>
        </w:tc>
      </w:tr>
      <w:tr w:rsidR="00893680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893680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93680" w:rsidTr="00307A0F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3 155,3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98,3</w:t>
            </w:r>
          </w:p>
        </w:tc>
      </w:tr>
      <w:tr w:rsidR="00893680" w:rsidTr="00307A0F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893680" w:rsidTr="00307A0F">
        <w:trPr>
          <w:trHeight w:val="115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направления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893680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98,9</w:t>
            </w:r>
          </w:p>
        </w:tc>
      </w:tr>
      <w:tr w:rsidR="00893680" w:rsidTr="00307A0F">
        <w:trPr>
          <w:trHeight w:val="16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728,4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98,9</w:t>
            </w:r>
          </w:p>
        </w:tc>
      </w:tr>
      <w:tr w:rsidR="00893680" w:rsidTr="00307A0F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90 0 00 71150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149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2209,8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893680" w:rsidRPr="00307A0F" w:rsidTr="00307A0F">
        <w:trPr>
          <w:trHeight w:val="13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2209,8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outlineLvl w:val="3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893680" w:rsidRPr="00307A0F" w:rsidTr="00307A0F">
        <w:trPr>
          <w:trHeight w:val="9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2179,8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98,4</w:t>
            </w:r>
          </w:p>
        </w:tc>
      </w:tr>
      <w:tr w:rsidR="00893680" w:rsidRPr="00307A0F" w:rsidTr="00307A0F">
        <w:trPr>
          <w:trHeight w:val="25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1 843,4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1830,6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91,0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99,0</w:t>
            </w:r>
          </w:p>
        </w:tc>
      </w:tr>
      <w:tr w:rsidR="00893680" w:rsidRPr="00307A0F" w:rsidTr="00307A0F">
        <w:trPr>
          <w:trHeight w:val="11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9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90 0 00 71150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893680" w:rsidRPr="00307A0F" w:rsidTr="00307A0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99,6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99,6</w:t>
            </w:r>
          </w:p>
        </w:tc>
      </w:tr>
      <w:tr w:rsidR="00893680" w:rsidRPr="00307A0F" w:rsidTr="00307A0F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93680" w:rsidRPr="00307A0F" w:rsidTr="00307A0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9900080070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93680" w:rsidRPr="00307A0F" w:rsidTr="00307A0F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9900080070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Прочие выплаты бюджета Николаевского муниципального района,городских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893680" w:rsidRPr="00307A0F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86,0</w:t>
            </w:r>
          </w:p>
        </w:tc>
      </w:tr>
      <w:tr w:rsidR="00893680" w:rsidRPr="00307A0F" w:rsidTr="00307A0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8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54 0 00 20610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5911,9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6 116,8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5813,9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893680" w:rsidRPr="00307A0F" w:rsidTr="00307A0F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Ведомственная целевая программа "Дорожный фонд Ленинского сельского поселения Николаевского муниципального района на 2020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50 0 00 20550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50 0 00 20550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893680" w:rsidRPr="00307A0F" w:rsidTr="00307A0F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4 282,9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3147,8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74,0</w:t>
            </w:r>
          </w:p>
        </w:tc>
      </w:tr>
      <w:tr w:rsidR="00893680" w:rsidRPr="00307A0F" w:rsidTr="00307A0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50 0 00 20550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2 816,8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2514,0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89,0</w:t>
            </w:r>
          </w:p>
        </w:tc>
      </w:tr>
      <w:tr w:rsidR="00893680" w:rsidRPr="00307A0F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дорожному фонду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50 0 00 20310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50 0 00 20310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1784,2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94,8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1784,2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94,8</w:t>
            </w:r>
          </w:p>
        </w:tc>
      </w:tr>
      <w:tr w:rsidR="00893680" w:rsidRPr="00307A0F" w:rsidTr="00307A0F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1 881,6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1784,2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94,8</w:t>
            </w:r>
          </w:p>
        </w:tc>
      </w:tr>
      <w:tr w:rsidR="00893680" w:rsidRPr="00307A0F" w:rsidTr="00307A0F">
        <w:trPr>
          <w:trHeight w:val="84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FF0000"/>
              </w:rPr>
            </w:pPr>
            <w:r w:rsidRPr="00307A0F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1208,0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000000"/>
              </w:rPr>
            </w:pPr>
            <w:r w:rsidRPr="00307A0F">
              <w:rPr>
                <w:rFonts w:ascii="Arial" w:hAnsi="Arial" w:cs="Arial"/>
                <w:color w:val="000000"/>
              </w:rPr>
              <w:t>1208,0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93,0</w:t>
            </w:r>
          </w:p>
        </w:tc>
      </w:tr>
      <w:tr w:rsidR="00893680" w:rsidRPr="00307A0F" w:rsidTr="00307A0F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Расходы по переданным полномочиям Николаевского муниципального района в части организации ритуальных услуг и содержания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000000"/>
              </w:rPr>
            </w:pPr>
            <w:r w:rsidRPr="00307A0F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07A0F">
              <w:rPr>
                <w:rFonts w:ascii="Arial" w:hAnsi="Arial" w:cs="Arial"/>
                <w:b/>
                <w:bCs/>
                <w:color w:val="000000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color w:val="000000"/>
              </w:rPr>
            </w:pPr>
            <w:r w:rsidRPr="00307A0F">
              <w:rPr>
                <w:rFonts w:ascii="Arial" w:hAnsi="Arial" w:cs="Arial"/>
                <w:color w:val="000000"/>
              </w:rPr>
              <w:t>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 99 0 00 L5765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 xml:space="preserve"> 99 0 00 L5765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93680" w:rsidRPr="00307A0F" w:rsidTr="00307A0F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893680" w:rsidRPr="00307A0F" w:rsidTr="00307A0F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0707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99 0 00 22070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88,0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94,2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3 010,8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2817,2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893680" w:rsidRPr="00307A0F" w:rsidTr="00307A0F">
        <w:trPr>
          <w:trHeight w:val="16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1 268,0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1242,7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98,0</w:t>
            </w:r>
          </w:p>
        </w:tc>
      </w:tr>
      <w:tr w:rsidR="00893680" w:rsidRPr="00307A0F" w:rsidTr="00307A0F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1 741,8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1574,5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0,0</w:t>
            </w:r>
          </w:p>
        </w:tc>
      </w:tr>
      <w:tr w:rsidR="00893680" w:rsidRPr="00307A0F" w:rsidTr="00307A0F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430,5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893680" w:rsidRPr="00307A0F" w:rsidTr="00307A0F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99,9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99 0 00 01590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34,0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34,0</w:t>
            </w:r>
          </w:p>
        </w:tc>
      </w:tr>
      <w:tr w:rsidR="00893680" w:rsidRPr="00307A0F" w:rsidTr="00307A0F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Мероприятия по проведению независимой оценки качества оказания услуг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0801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 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93680" w:rsidRPr="00307A0F" w:rsidTr="00307A0F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100,0</w:t>
            </w:r>
          </w:p>
        </w:tc>
      </w:tr>
      <w:tr w:rsidR="00893680" w:rsidRPr="00307A0F" w:rsidTr="00307A0F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80" w:rsidRPr="00307A0F" w:rsidRDefault="00893680" w:rsidP="00893680">
            <w:pPr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15 676,6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14978,3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680" w:rsidRPr="00307A0F" w:rsidRDefault="00893680">
            <w:pPr>
              <w:jc w:val="right"/>
              <w:rPr>
                <w:rFonts w:ascii="Arial" w:hAnsi="Arial" w:cs="Arial"/>
                <w:b/>
                <w:bCs/>
              </w:rPr>
            </w:pPr>
            <w:r w:rsidRPr="00307A0F">
              <w:rPr>
                <w:rFonts w:ascii="Arial" w:hAnsi="Arial" w:cs="Arial"/>
                <w:b/>
                <w:bCs/>
              </w:rPr>
              <w:t>95,5</w:t>
            </w:r>
          </w:p>
        </w:tc>
      </w:tr>
    </w:tbl>
    <w:p w:rsidR="00893680" w:rsidRPr="00307A0F" w:rsidRDefault="00893680">
      <w:pPr>
        <w:rPr>
          <w:rFonts w:ascii="Arial" w:hAnsi="Arial" w:cs="Arial"/>
        </w:rPr>
      </w:pPr>
    </w:p>
    <w:p w:rsidR="00893680" w:rsidRPr="00307A0F" w:rsidRDefault="00893680">
      <w:pPr>
        <w:rPr>
          <w:rFonts w:ascii="Arial" w:hAnsi="Arial" w:cs="Arial"/>
        </w:rPr>
      </w:pPr>
    </w:p>
    <w:p w:rsidR="00893680" w:rsidRPr="00307A0F" w:rsidRDefault="00893680">
      <w:pPr>
        <w:rPr>
          <w:rFonts w:ascii="Arial" w:hAnsi="Arial" w:cs="Arial"/>
        </w:rPr>
      </w:pPr>
    </w:p>
    <w:p w:rsidR="00893680" w:rsidRDefault="00893680">
      <w:pPr>
        <w:rPr>
          <w:rFonts w:ascii="Arial" w:hAnsi="Arial" w:cs="Arial"/>
        </w:rPr>
      </w:pPr>
    </w:p>
    <w:p w:rsidR="00307A0F" w:rsidRDefault="00307A0F">
      <w:pPr>
        <w:rPr>
          <w:rFonts w:ascii="Arial" w:hAnsi="Arial" w:cs="Arial"/>
        </w:rPr>
      </w:pPr>
    </w:p>
    <w:p w:rsidR="00307A0F" w:rsidRDefault="00307A0F">
      <w:pPr>
        <w:rPr>
          <w:rFonts w:ascii="Arial" w:hAnsi="Arial" w:cs="Arial"/>
        </w:rPr>
      </w:pPr>
    </w:p>
    <w:p w:rsidR="00307A0F" w:rsidRDefault="00307A0F">
      <w:pPr>
        <w:rPr>
          <w:rFonts w:ascii="Arial" w:hAnsi="Arial" w:cs="Arial"/>
        </w:rPr>
      </w:pPr>
    </w:p>
    <w:p w:rsidR="00307A0F" w:rsidRDefault="00307A0F">
      <w:pPr>
        <w:rPr>
          <w:rFonts w:ascii="Arial" w:hAnsi="Arial" w:cs="Arial"/>
        </w:rPr>
      </w:pPr>
    </w:p>
    <w:p w:rsidR="00307A0F" w:rsidRDefault="00307A0F">
      <w:pPr>
        <w:rPr>
          <w:rFonts w:ascii="Arial" w:hAnsi="Arial" w:cs="Arial"/>
        </w:rPr>
      </w:pPr>
    </w:p>
    <w:p w:rsidR="00307A0F" w:rsidRPr="00307A0F" w:rsidRDefault="00307A0F">
      <w:pPr>
        <w:rPr>
          <w:rFonts w:ascii="Arial" w:hAnsi="Arial" w:cs="Arial"/>
        </w:rPr>
      </w:pPr>
    </w:p>
    <w:p w:rsidR="00893680" w:rsidRPr="00307A0F" w:rsidRDefault="00893680" w:rsidP="00893680">
      <w:pPr>
        <w:tabs>
          <w:tab w:val="left" w:pos="2070"/>
        </w:tabs>
        <w:jc w:val="right"/>
        <w:rPr>
          <w:rFonts w:ascii="Arial" w:hAnsi="Arial" w:cs="Arial"/>
        </w:rPr>
      </w:pPr>
      <w:r w:rsidRPr="00307A0F">
        <w:rPr>
          <w:rFonts w:ascii="Arial" w:hAnsi="Arial" w:cs="Arial"/>
        </w:rPr>
        <w:t>Приложение 4</w:t>
      </w:r>
    </w:p>
    <w:p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307A0F">
        <w:rPr>
          <w:rFonts w:ascii="Arial" w:hAnsi="Arial" w:cs="Arial"/>
        </w:rPr>
        <w:t>к  решению</w:t>
      </w:r>
    </w:p>
    <w:p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307A0F">
        <w:rPr>
          <w:rFonts w:ascii="Arial" w:hAnsi="Arial" w:cs="Arial"/>
        </w:rPr>
        <w:t>Совета депутатов Ленинского сельского поселения</w:t>
      </w:r>
    </w:p>
    <w:p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  <w:r w:rsidRPr="00307A0F">
        <w:rPr>
          <w:rFonts w:ascii="Arial" w:hAnsi="Arial" w:cs="Arial"/>
        </w:rPr>
        <w:t>от 28.05.2021г  № 110/96</w:t>
      </w:r>
    </w:p>
    <w:p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</w:p>
    <w:p w:rsidR="0097325B" w:rsidRPr="00307A0F" w:rsidRDefault="00893680" w:rsidP="0097325B">
      <w:pPr>
        <w:tabs>
          <w:tab w:val="left" w:pos="3075"/>
        </w:tabs>
        <w:jc w:val="center"/>
        <w:rPr>
          <w:rFonts w:ascii="Arial" w:hAnsi="Arial" w:cs="Arial"/>
        </w:rPr>
      </w:pPr>
      <w:r w:rsidRPr="00307A0F">
        <w:rPr>
          <w:rFonts w:ascii="Arial" w:hAnsi="Arial" w:cs="Arial"/>
        </w:rPr>
        <w:t xml:space="preserve">Источник финансирования дефицита бюджета </w:t>
      </w:r>
    </w:p>
    <w:p w:rsidR="00893680" w:rsidRPr="00307A0F" w:rsidRDefault="00893680" w:rsidP="0097325B">
      <w:pPr>
        <w:tabs>
          <w:tab w:val="left" w:pos="3075"/>
        </w:tabs>
        <w:jc w:val="center"/>
        <w:rPr>
          <w:rFonts w:ascii="Arial" w:hAnsi="Arial" w:cs="Arial"/>
        </w:rPr>
      </w:pPr>
      <w:r w:rsidRPr="00307A0F">
        <w:rPr>
          <w:rFonts w:ascii="Arial" w:hAnsi="Arial" w:cs="Arial"/>
        </w:rPr>
        <w:t>Ленинского сельского поселения за 2020 год</w:t>
      </w:r>
    </w:p>
    <w:p w:rsidR="00893680" w:rsidRPr="00307A0F" w:rsidRDefault="00893680" w:rsidP="00893680">
      <w:pPr>
        <w:tabs>
          <w:tab w:val="left" w:pos="3075"/>
        </w:tabs>
        <w:jc w:val="right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977"/>
        <w:gridCol w:w="2268"/>
        <w:gridCol w:w="1985"/>
        <w:gridCol w:w="1842"/>
      </w:tblGrid>
      <w:tr w:rsidR="00893680" w:rsidRPr="00307A0F" w:rsidTr="00307A0F">
        <w:tc>
          <w:tcPr>
            <w:tcW w:w="2977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Код источника финансирования по бюджетной классификации</w:t>
            </w:r>
          </w:p>
        </w:tc>
        <w:tc>
          <w:tcPr>
            <w:tcW w:w="1985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назначено</w:t>
            </w:r>
          </w:p>
        </w:tc>
        <w:tc>
          <w:tcPr>
            <w:tcW w:w="1842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исполнено</w:t>
            </w:r>
          </w:p>
        </w:tc>
      </w:tr>
      <w:tr w:rsidR="00893680" w:rsidRPr="00307A0F" w:rsidTr="00307A0F">
        <w:tc>
          <w:tcPr>
            <w:tcW w:w="2977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Источники финансирования дефицита бюджета всего</w:t>
            </w:r>
          </w:p>
        </w:tc>
        <w:tc>
          <w:tcPr>
            <w:tcW w:w="2268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2370,4</w:t>
            </w:r>
          </w:p>
        </w:tc>
        <w:tc>
          <w:tcPr>
            <w:tcW w:w="1842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1420,8</w:t>
            </w:r>
          </w:p>
        </w:tc>
      </w:tr>
      <w:tr w:rsidR="00893680" w:rsidRPr="00307A0F" w:rsidTr="00307A0F">
        <w:tc>
          <w:tcPr>
            <w:tcW w:w="2977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Остатки средств бюджетов</w:t>
            </w:r>
          </w:p>
        </w:tc>
        <w:tc>
          <w:tcPr>
            <w:tcW w:w="2268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2370,4</w:t>
            </w:r>
          </w:p>
        </w:tc>
        <w:tc>
          <w:tcPr>
            <w:tcW w:w="1842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1420,8</w:t>
            </w:r>
          </w:p>
        </w:tc>
      </w:tr>
      <w:tr w:rsidR="00893680" w:rsidRPr="00307A0F" w:rsidTr="00307A0F">
        <w:tc>
          <w:tcPr>
            <w:tcW w:w="2977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268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957 01 05 00 00 00 0000 500</w:t>
            </w:r>
          </w:p>
        </w:tc>
        <w:tc>
          <w:tcPr>
            <w:tcW w:w="1985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-13306,2</w:t>
            </w:r>
          </w:p>
        </w:tc>
        <w:tc>
          <w:tcPr>
            <w:tcW w:w="1842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-13557,5</w:t>
            </w:r>
          </w:p>
        </w:tc>
      </w:tr>
      <w:tr w:rsidR="00893680" w:rsidRPr="00307A0F" w:rsidTr="00307A0F">
        <w:tc>
          <w:tcPr>
            <w:tcW w:w="2977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957 01 05 02 01 10 0000 510</w:t>
            </w:r>
          </w:p>
        </w:tc>
        <w:tc>
          <w:tcPr>
            <w:tcW w:w="1985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-13306,2</w:t>
            </w:r>
          </w:p>
        </w:tc>
        <w:tc>
          <w:tcPr>
            <w:tcW w:w="1842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-13557,5</w:t>
            </w:r>
          </w:p>
        </w:tc>
      </w:tr>
      <w:tr w:rsidR="00893680" w:rsidRPr="00307A0F" w:rsidTr="00307A0F">
        <w:tc>
          <w:tcPr>
            <w:tcW w:w="2977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268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977 01 05 00 00 00 0000 600</w:t>
            </w:r>
          </w:p>
        </w:tc>
        <w:tc>
          <w:tcPr>
            <w:tcW w:w="1985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15676,6</w:t>
            </w:r>
          </w:p>
        </w:tc>
        <w:tc>
          <w:tcPr>
            <w:tcW w:w="1842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14978,3</w:t>
            </w:r>
          </w:p>
        </w:tc>
      </w:tr>
      <w:tr w:rsidR="00893680" w:rsidRPr="00307A0F" w:rsidTr="00307A0F">
        <w:tc>
          <w:tcPr>
            <w:tcW w:w="2977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Уменьшение прочих остатков денежных средств бюджетов  муниципальных районов</w:t>
            </w:r>
          </w:p>
        </w:tc>
        <w:tc>
          <w:tcPr>
            <w:tcW w:w="2268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977 01 05 02 021 10 0000 610</w:t>
            </w:r>
          </w:p>
        </w:tc>
        <w:tc>
          <w:tcPr>
            <w:tcW w:w="1985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15676,6</w:t>
            </w:r>
          </w:p>
        </w:tc>
        <w:tc>
          <w:tcPr>
            <w:tcW w:w="1842" w:type="dxa"/>
          </w:tcPr>
          <w:p w:rsidR="00893680" w:rsidRPr="00307A0F" w:rsidRDefault="00893680" w:rsidP="00893680">
            <w:pPr>
              <w:tabs>
                <w:tab w:val="left" w:pos="3075"/>
              </w:tabs>
              <w:rPr>
                <w:rFonts w:ascii="Arial" w:hAnsi="Arial" w:cs="Arial"/>
              </w:rPr>
            </w:pPr>
            <w:r w:rsidRPr="00307A0F">
              <w:rPr>
                <w:rFonts w:ascii="Arial" w:hAnsi="Arial" w:cs="Arial"/>
              </w:rPr>
              <w:t>14978,3</w:t>
            </w:r>
          </w:p>
        </w:tc>
      </w:tr>
    </w:tbl>
    <w:p w:rsidR="00893680" w:rsidRPr="00307A0F" w:rsidRDefault="00893680" w:rsidP="00893680">
      <w:pPr>
        <w:tabs>
          <w:tab w:val="left" w:pos="3075"/>
        </w:tabs>
        <w:rPr>
          <w:rFonts w:ascii="Arial" w:hAnsi="Arial" w:cs="Arial"/>
        </w:rPr>
      </w:pPr>
    </w:p>
    <w:sectPr w:rsidR="00893680" w:rsidRPr="00307A0F" w:rsidSect="00307A0F">
      <w:footerReference w:type="even" r:id="rId6"/>
      <w:footerReference w:type="default" r:id="rId7"/>
      <w:pgSz w:w="11906" w:h="16838"/>
      <w:pgMar w:top="851" w:right="69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85E" w:rsidRDefault="0002685E">
      <w:r>
        <w:separator/>
      </w:r>
    </w:p>
  </w:endnote>
  <w:endnote w:type="continuationSeparator" w:id="1">
    <w:p w:rsidR="0002685E" w:rsidRDefault="0002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9A7092" w:rsidP="00962CC5">
    <w:pPr>
      <w:pStyle w:val="a3"/>
      <w:framePr w:wrap="around" w:hAnchor="margin" w:xAlign="right" w:y="1"/>
    </w:pPr>
    <w:r>
      <w:fldChar w:fldCharType="begin"/>
    </w:r>
    <w:r w:rsidR="00307A0F">
      <w:instrText xml:space="preserve">PAGE  </w:instrText>
    </w:r>
    <w:r>
      <w:fldChar w:fldCharType="end"/>
    </w:r>
  </w:p>
  <w:p w:rsidR="00B97603" w:rsidRDefault="0002685E" w:rsidP="00B97603">
    <w:pPr>
      <w:pStyle w:val="a3"/>
      <w:framePr w:wrap="aroun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02685E" w:rsidP="00B97603">
    <w:pPr>
      <w:pStyle w:val="a3"/>
      <w:framePr w:wrap="aroun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85E" w:rsidRDefault="0002685E">
      <w:r>
        <w:separator/>
      </w:r>
    </w:p>
  </w:footnote>
  <w:footnote w:type="continuationSeparator" w:id="1">
    <w:p w:rsidR="0002685E" w:rsidRDefault="00026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97723"/>
    <w:rsid w:val="0002685E"/>
    <w:rsid w:val="00074479"/>
    <w:rsid w:val="00307A0F"/>
    <w:rsid w:val="005C0AF4"/>
    <w:rsid w:val="00842547"/>
    <w:rsid w:val="00893680"/>
    <w:rsid w:val="008F456E"/>
    <w:rsid w:val="0097325B"/>
    <w:rsid w:val="009A7092"/>
    <w:rsid w:val="00A66E88"/>
    <w:rsid w:val="00B9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36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93680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36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93680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893680"/>
    <w:rPr>
      <w:rFonts w:ascii="Arial Black" w:eastAsia="Times New Roman" w:hAnsi="Arial Black" w:cs="Times New Roman"/>
      <w:b/>
      <w:sz w:val="36"/>
      <w:szCs w:val="20"/>
      <w:lang w:eastAsia="ru-RU"/>
    </w:rPr>
  </w:style>
  <w:style w:type="paragraph" w:styleId="a5">
    <w:name w:val="footer"/>
    <w:basedOn w:val="a"/>
    <w:link w:val="a6"/>
    <w:rsid w:val="00893680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8936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893680"/>
  </w:style>
  <w:style w:type="table" w:styleId="a8">
    <w:name w:val="Table Grid"/>
    <w:basedOn w:val="a1"/>
    <w:uiPriority w:val="39"/>
    <w:rsid w:val="0089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Novred 9</cp:lastModifiedBy>
  <cp:revision>2</cp:revision>
  <dcterms:created xsi:type="dcterms:W3CDTF">2021-09-23T07:08:00Z</dcterms:created>
  <dcterms:modified xsi:type="dcterms:W3CDTF">2021-09-23T07:08:00Z</dcterms:modified>
</cp:coreProperties>
</file>