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86" w:rsidRPr="00297016" w:rsidRDefault="00766BB0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</w:rPr>
      </w:pPr>
      <w:r w:rsidRPr="00297016">
        <w:rPr>
          <w:b/>
          <w:color w:val="000000"/>
        </w:rPr>
        <w:t xml:space="preserve">Обобщение практики осуществления муниципального контроля в сфере благоустройства </w:t>
      </w:r>
      <w:r w:rsidR="00297016" w:rsidRPr="00297016">
        <w:rPr>
          <w:b/>
          <w:color w:val="000000"/>
        </w:rPr>
        <w:t xml:space="preserve">Ленинского сельского поселения </w:t>
      </w:r>
      <w:r w:rsidRPr="00297016">
        <w:rPr>
          <w:b/>
          <w:color w:val="000000"/>
        </w:rPr>
        <w:t>за 202</w:t>
      </w:r>
      <w:r w:rsidR="0042646A" w:rsidRPr="00297016">
        <w:rPr>
          <w:b/>
          <w:color w:val="000000"/>
        </w:rPr>
        <w:t>2</w:t>
      </w:r>
      <w:r w:rsidRPr="00297016">
        <w:rPr>
          <w:b/>
          <w:color w:val="000000"/>
        </w:rPr>
        <w:t xml:space="preserve"> год</w:t>
      </w:r>
      <w:r w:rsidR="00297016" w:rsidRPr="00297016">
        <w:rPr>
          <w:b/>
          <w:color w:val="000000"/>
        </w:rPr>
        <w:t>.</w:t>
      </w:r>
    </w:p>
    <w:p w:rsidR="006F7A86" w:rsidRPr="00422A91" w:rsidRDefault="00766BB0" w:rsidP="00422A91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proofErr w:type="gramStart"/>
      <w:r w:rsidRPr="00422A91">
        <w:rPr>
          <w:color w:val="000000"/>
        </w:rPr>
        <w:t xml:space="preserve">В соответствии с Уставом </w:t>
      </w:r>
      <w:r w:rsidR="007B706F" w:rsidRPr="00422A91">
        <w:rPr>
          <w:color w:val="000000"/>
        </w:rPr>
        <w:t>Ленинского</w:t>
      </w:r>
      <w:r w:rsidRPr="00422A91">
        <w:rPr>
          <w:color w:val="000000"/>
        </w:rPr>
        <w:t xml:space="preserve"> сельского поселения </w:t>
      </w:r>
      <w:r w:rsidR="0007108F" w:rsidRPr="00422A91">
        <w:rPr>
          <w:color w:val="000000"/>
        </w:rPr>
        <w:t>Николаевского</w:t>
      </w:r>
      <w:r w:rsidRPr="00422A91">
        <w:rPr>
          <w:color w:val="000000"/>
        </w:rPr>
        <w:t xml:space="preserve"> муниципального района Волгоградской области полномочия по осуществлению муниципального контроля в сфере благоустройства возложены на администрацию </w:t>
      </w:r>
      <w:r w:rsidR="007B706F" w:rsidRPr="00422A91">
        <w:rPr>
          <w:color w:val="000000"/>
        </w:rPr>
        <w:t>Ленинского</w:t>
      </w:r>
      <w:r w:rsidRPr="00422A91">
        <w:rPr>
          <w:color w:val="000000"/>
        </w:rPr>
        <w:t xml:space="preserve"> сельского поселения </w:t>
      </w:r>
      <w:r w:rsidR="0007108F" w:rsidRPr="00422A91">
        <w:rPr>
          <w:color w:val="000000"/>
        </w:rPr>
        <w:t>Николаевского</w:t>
      </w:r>
      <w:r w:rsidRPr="00422A91">
        <w:rPr>
          <w:color w:val="000000"/>
        </w:rPr>
        <w:t xml:space="preserve"> муниципального района Волгоградской области.</w:t>
      </w:r>
      <w:proofErr w:type="gramEnd"/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 xml:space="preserve">Проведение муниципального контроля в сфере благоустройства осуществляется в соответствии </w:t>
      </w:r>
      <w:proofErr w:type="gramStart"/>
      <w:r w:rsidRPr="00422A91">
        <w:rPr>
          <w:color w:val="000000"/>
        </w:rPr>
        <w:t>с</w:t>
      </w:r>
      <w:proofErr w:type="gramEnd"/>
      <w:r w:rsidRPr="00422A91">
        <w:rPr>
          <w:color w:val="000000"/>
        </w:rPr>
        <w:t>:</w:t>
      </w:r>
    </w:p>
    <w:p w:rsidR="006F7A86" w:rsidRPr="00422A91" w:rsidRDefault="00766BB0" w:rsidP="00766B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2A91">
        <w:rPr>
          <w:color w:val="000000"/>
        </w:rPr>
        <w:t>- Конституция Российской Федерации;</w:t>
      </w:r>
      <w:bookmarkStart w:id="0" w:name="_GoBack"/>
      <w:bookmarkEnd w:id="0"/>
    </w:p>
    <w:p w:rsidR="006F7A86" w:rsidRPr="00422A91" w:rsidRDefault="00766BB0" w:rsidP="00766B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2A91">
        <w:rPr>
          <w:color w:val="000000"/>
        </w:rPr>
        <w:t>- Земельный кодекс Российской Федерации;</w:t>
      </w:r>
    </w:p>
    <w:p w:rsidR="006F7A86" w:rsidRPr="00422A91" w:rsidRDefault="00766BB0" w:rsidP="00766B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2A91">
        <w:rPr>
          <w:color w:val="000000"/>
        </w:rPr>
        <w:t>- Градостроительный кодекс Российской Федерации;</w:t>
      </w:r>
    </w:p>
    <w:p w:rsidR="006F7A86" w:rsidRPr="00422A91" w:rsidRDefault="00766BB0" w:rsidP="00766BB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22A91">
        <w:rPr>
          <w:color w:val="000000"/>
        </w:rPr>
        <w:t>- Кодекс Российской Федерации об административных правонарушениях (далее - КоАП);</w:t>
      </w:r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>-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Федеральный закон от 26.12.2008 № 294-ФЗ);</w:t>
      </w:r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>- Закон Волгоградской области от 11.06.2008 </w:t>
      </w:r>
      <w:r w:rsidRPr="00422A91">
        <w:rPr>
          <w:color w:val="000000"/>
          <w:lang w:val="en-US"/>
        </w:rPr>
        <w:t>N</w:t>
      </w:r>
      <w:r w:rsidRPr="00422A91">
        <w:rPr>
          <w:color w:val="000000"/>
        </w:rPr>
        <w:t>1693-ОД «Кодекс Волгоградской области об административной ответственности»;</w:t>
      </w:r>
    </w:p>
    <w:p w:rsidR="006F7A86" w:rsidRPr="00422A91" w:rsidRDefault="00766BB0" w:rsidP="00422A9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91">
        <w:rPr>
          <w:rFonts w:ascii="Times New Roman" w:hAnsi="Times New Roman" w:cs="Times New Roman"/>
          <w:color w:val="000000"/>
          <w:sz w:val="24"/>
          <w:szCs w:val="24"/>
        </w:rPr>
        <w:t xml:space="preserve">- Решение сельского Совета </w:t>
      </w:r>
      <w:r w:rsidR="007B706F" w:rsidRPr="00422A91">
        <w:rPr>
          <w:rFonts w:ascii="Times New Roman" w:hAnsi="Times New Roman" w:cs="Times New Roman"/>
          <w:color w:val="000000"/>
          <w:sz w:val="24"/>
          <w:szCs w:val="24"/>
        </w:rPr>
        <w:t>Ленинского</w:t>
      </w:r>
      <w:r w:rsidRPr="00422A9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07108F" w:rsidRPr="00422A91">
        <w:rPr>
          <w:rFonts w:ascii="Times New Roman" w:hAnsi="Times New Roman" w:cs="Times New Roman"/>
          <w:color w:val="000000"/>
          <w:sz w:val="24"/>
          <w:szCs w:val="24"/>
        </w:rPr>
        <w:t>Николаевского</w:t>
      </w:r>
      <w:r w:rsidRPr="00422A91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 от </w:t>
      </w:r>
      <w:r w:rsidR="0007108F" w:rsidRPr="00422A9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422A9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7108F" w:rsidRPr="00422A91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Pr="00422A9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07108F" w:rsidRPr="00422A91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422A91">
        <w:rPr>
          <w:rFonts w:ascii="Times New Roman" w:hAnsi="Times New Roman" w:cs="Times New Roman"/>
          <w:color w:val="000000"/>
          <w:sz w:val="24"/>
          <w:szCs w:val="24"/>
        </w:rPr>
        <w:t xml:space="preserve"> г. №</w:t>
      </w:r>
      <w:r w:rsidR="0007108F" w:rsidRPr="00422A91">
        <w:rPr>
          <w:rFonts w:ascii="Times New Roman" w:hAnsi="Times New Roman" w:cs="Times New Roman"/>
          <w:color w:val="000000"/>
          <w:sz w:val="24"/>
          <w:szCs w:val="24"/>
        </w:rPr>
        <w:t>76/159</w:t>
      </w:r>
      <w:r w:rsidRPr="00422A91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7108F" w:rsidRPr="00422A91">
        <w:rPr>
          <w:rFonts w:ascii="Times New Roman" w:hAnsi="Times New Roman" w:cs="Times New Roman"/>
          <w:sz w:val="24"/>
          <w:szCs w:val="24"/>
        </w:rPr>
        <w:t xml:space="preserve">Об  утверждении «Правил благоустройства территории  </w:t>
      </w:r>
      <w:r w:rsidR="007B706F" w:rsidRPr="00422A91">
        <w:rPr>
          <w:rFonts w:ascii="Times New Roman" w:hAnsi="Times New Roman" w:cs="Times New Roman"/>
          <w:sz w:val="24"/>
          <w:szCs w:val="24"/>
        </w:rPr>
        <w:t>Ленинского</w:t>
      </w:r>
      <w:r w:rsidR="0007108F" w:rsidRPr="00422A91">
        <w:rPr>
          <w:rFonts w:ascii="Times New Roman" w:hAnsi="Times New Roman" w:cs="Times New Roman"/>
          <w:sz w:val="24"/>
          <w:szCs w:val="24"/>
        </w:rPr>
        <w:t xml:space="preserve"> сельского поселения Николаевского муниципального района Волгоградской области»</w:t>
      </w:r>
    </w:p>
    <w:p w:rsidR="00766BB0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 xml:space="preserve">- Устав </w:t>
      </w:r>
      <w:r w:rsidR="007B706F" w:rsidRPr="00422A91">
        <w:rPr>
          <w:color w:val="000000"/>
        </w:rPr>
        <w:t>Ленинского</w:t>
      </w:r>
      <w:r w:rsidRPr="00422A91">
        <w:rPr>
          <w:color w:val="000000"/>
        </w:rPr>
        <w:t xml:space="preserve"> сельского поселения </w:t>
      </w:r>
      <w:r w:rsidR="0007108F" w:rsidRPr="00422A91">
        <w:rPr>
          <w:color w:val="000000"/>
        </w:rPr>
        <w:t>Николаевского</w:t>
      </w:r>
      <w:r w:rsidRPr="00422A91">
        <w:rPr>
          <w:color w:val="000000"/>
        </w:rPr>
        <w:t xml:space="preserve"> муниципального района Волгоградской области;</w:t>
      </w:r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 xml:space="preserve">- Решение сельского </w:t>
      </w:r>
      <w:proofErr w:type="gramStart"/>
      <w:r w:rsidRPr="00422A91">
        <w:rPr>
          <w:color w:val="000000"/>
        </w:rPr>
        <w:t>Совета</w:t>
      </w:r>
      <w:r w:rsidR="007B706F" w:rsidRPr="00422A91">
        <w:rPr>
          <w:color w:val="000000"/>
        </w:rPr>
        <w:t xml:space="preserve"> депутатов</w:t>
      </w:r>
      <w:r w:rsidRPr="00422A91">
        <w:rPr>
          <w:color w:val="000000"/>
        </w:rPr>
        <w:t xml:space="preserve"> </w:t>
      </w:r>
      <w:r w:rsidR="007B706F" w:rsidRPr="00422A91">
        <w:rPr>
          <w:color w:val="000000"/>
        </w:rPr>
        <w:t>Ленинского</w:t>
      </w:r>
      <w:r w:rsidRPr="00422A91">
        <w:rPr>
          <w:color w:val="000000"/>
        </w:rPr>
        <w:t xml:space="preserve"> сельского поселения </w:t>
      </w:r>
      <w:r w:rsidR="0007108F" w:rsidRPr="00422A91">
        <w:rPr>
          <w:color w:val="000000"/>
        </w:rPr>
        <w:t>Николаевского</w:t>
      </w:r>
      <w:r w:rsidRPr="00422A91">
        <w:rPr>
          <w:color w:val="000000"/>
        </w:rPr>
        <w:t xml:space="preserve"> муниципального района Волгоградской области</w:t>
      </w:r>
      <w:proofErr w:type="gramEnd"/>
      <w:r w:rsidRPr="00422A91">
        <w:rPr>
          <w:color w:val="000000"/>
        </w:rPr>
        <w:t xml:space="preserve"> от </w:t>
      </w:r>
      <w:r w:rsidR="001B034A" w:rsidRPr="00422A91">
        <w:rPr>
          <w:color w:val="000000"/>
        </w:rPr>
        <w:t>16.07</w:t>
      </w:r>
      <w:r w:rsidR="007B706F" w:rsidRPr="00422A91">
        <w:rPr>
          <w:color w:val="000000"/>
        </w:rPr>
        <w:t xml:space="preserve">.2021 № 120/106 </w:t>
      </w:r>
      <w:r w:rsidRPr="00422A91">
        <w:rPr>
          <w:color w:val="000000"/>
        </w:rPr>
        <w:t>«</w:t>
      </w:r>
      <w:r w:rsidR="0007108F" w:rsidRPr="00422A91">
        <w:rPr>
          <w:color w:val="000000"/>
        </w:rPr>
        <w:t xml:space="preserve">Об утверждении Положения о </w:t>
      </w:r>
      <w:bookmarkStart w:id="1" w:name="_Hlk73706793"/>
      <w:r w:rsidR="0007108F" w:rsidRPr="00422A91">
        <w:rPr>
          <w:color w:val="000000"/>
        </w:rPr>
        <w:t xml:space="preserve">муниципальном контроле </w:t>
      </w:r>
      <w:bookmarkEnd w:id="1"/>
      <w:r w:rsidR="0007108F" w:rsidRPr="00422A91">
        <w:rPr>
          <w:color w:val="000000"/>
        </w:rPr>
        <w:t xml:space="preserve">в сфере благоустройства в </w:t>
      </w:r>
      <w:r w:rsidR="007B706F" w:rsidRPr="00422A91">
        <w:rPr>
          <w:color w:val="000000"/>
        </w:rPr>
        <w:t>Ленинском сельском поселении</w:t>
      </w:r>
      <w:r w:rsidRPr="00422A91">
        <w:rPr>
          <w:color w:val="000000"/>
        </w:rPr>
        <w:t>»</w:t>
      </w:r>
    </w:p>
    <w:p w:rsidR="006F7A86" w:rsidRPr="00422A91" w:rsidRDefault="00422A91" w:rsidP="00422A91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766BB0" w:rsidRPr="00422A91">
        <w:rPr>
          <w:color w:val="000000"/>
        </w:rPr>
        <w:t xml:space="preserve">Основной задачей муниципального контроля в сфере благоустройства 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сфере соблюдения правил благоустройства, а также муниципальными правовыми актами </w:t>
      </w:r>
      <w:r w:rsidR="007B706F" w:rsidRPr="00422A91">
        <w:rPr>
          <w:color w:val="000000"/>
        </w:rPr>
        <w:t>Ленинского</w:t>
      </w:r>
      <w:r w:rsidR="00766BB0" w:rsidRPr="00422A91">
        <w:rPr>
          <w:color w:val="000000"/>
        </w:rPr>
        <w:t xml:space="preserve"> сельского поселения.</w:t>
      </w:r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>Предметом проверки является:</w:t>
      </w:r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proofErr w:type="gramStart"/>
      <w:r w:rsidRPr="00422A91">
        <w:rPr>
          <w:color w:val="000000"/>
        </w:rPr>
        <w:t xml:space="preserve">- соблюдение организациями и гражданами (далее – контролируемые лица) обязательных требований, установленных правилами благоустройства </w:t>
      </w:r>
      <w:r w:rsidR="007B706F" w:rsidRPr="00422A91">
        <w:rPr>
          <w:color w:val="000000"/>
        </w:rPr>
        <w:t xml:space="preserve">на </w:t>
      </w:r>
      <w:r w:rsidRPr="00422A91">
        <w:rPr>
          <w:color w:val="000000"/>
        </w:rPr>
        <w:t xml:space="preserve">территории </w:t>
      </w:r>
      <w:r w:rsidR="007B706F" w:rsidRPr="00422A91">
        <w:rPr>
          <w:color w:val="000000"/>
        </w:rPr>
        <w:t>Ленинского</w:t>
      </w:r>
      <w:r w:rsidRPr="00422A91">
        <w:rPr>
          <w:color w:val="000000"/>
        </w:rPr>
        <w:t xml:space="preserve"> сельского поселения </w:t>
      </w:r>
      <w:r w:rsidR="0007108F" w:rsidRPr="00422A91">
        <w:rPr>
          <w:color w:val="000000"/>
        </w:rPr>
        <w:t>Николаевского</w:t>
      </w:r>
      <w:r w:rsidRPr="00422A91">
        <w:rPr>
          <w:color w:val="000000"/>
        </w:rPr>
        <w:t xml:space="preserve"> муниципального района Волгоградской области, утвержденных решением сельского Совета </w:t>
      </w:r>
      <w:r w:rsidR="007B706F" w:rsidRPr="00422A91">
        <w:rPr>
          <w:color w:val="000000"/>
        </w:rPr>
        <w:t>Ленинского</w:t>
      </w:r>
      <w:r w:rsidRPr="00422A91">
        <w:rPr>
          <w:color w:val="000000"/>
        </w:rPr>
        <w:t xml:space="preserve"> сельского поселения </w:t>
      </w:r>
      <w:r w:rsidR="0007108F" w:rsidRPr="00422A91">
        <w:rPr>
          <w:color w:val="000000"/>
        </w:rPr>
        <w:t>Николаевского</w:t>
      </w:r>
      <w:r w:rsidRPr="00422A91">
        <w:rPr>
          <w:color w:val="000000"/>
        </w:rPr>
        <w:t xml:space="preserve"> муниципального района Волгоградской области от </w:t>
      </w:r>
      <w:r w:rsidR="007B706F" w:rsidRPr="00422A91">
        <w:rPr>
          <w:color w:val="000000"/>
        </w:rPr>
        <w:t>30.08.2017 № 175/143</w:t>
      </w:r>
      <w:r w:rsidRPr="00422A91">
        <w:rPr>
          <w:color w:val="000000"/>
        </w:rPr>
        <w:t xml:space="preserve">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="007B706F" w:rsidRPr="00422A91">
        <w:rPr>
          <w:color w:val="000000"/>
        </w:rPr>
        <w:t>Ленинского</w:t>
      </w:r>
      <w:r w:rsidRPr="00422A91">
        <w:rPr>
          <w:color w:val="000000"/>
        </w:rPr>
        <w:t xml:space="preserve"> сельского</w:t>
      </w:r>
      <w:proofErr w:type="gramEnd"/>
      <w:r w:rsidRPr="00422A91">
        <w:rPr>
          <w:color w:val="000000"/>
        </w:rPr>
        <w:t xml:space="preserve"> </w:t>
      </w:r>
      <w:proofErr w:type="gramStart"/>
      <w:r w:rsidRPr="00422A91">
        <w:rPr>
          <w:color w:val="000000"/>
        </w:rPr>
        <w:t>поселении</w:t>
      </w:r>
      <w:proofErr w:type="gramEnd"/>
      <w:r w:rsidRPr="00422A91">
        <w:rPr>
          <w:color w:val="000000"/>
        </w:rPr>
        <w:t xml:space="preserve"> </w:t>
      </w:r>
      <w:r w:rsidR="0007108F" w:rsidRPr="00422A91">
        <w:rPr>
          <w:color w:val="000000"/>
        </w:rPr>
        <w:t>Николаевского</w:t>
      </w:r>
      <w:r w:rsidRPr="00422A91">
        <w:rPr>
          <w:color w:val="000000"/>
        </w:rPr>
        <w:t xml:space="preserve"> муниципального района Волгоградской области в соответствии с Правилами;</w:t>
      </w:r>
    </w:p>
    <w:p w:rsidR="006F7A86" w:rsidRPr="00422A91" w:rsidRDefault="00766BB0">
      <w:pPr>
        <w:pStyle w:val="a3"/>
        <w:shd w:val="clear" w:color="auto" w:fill="FFFFFF"/>
        <w:spacing w:before="150" w:beforeAutospacing="0" w:after="225" w:afterAutospacing="0"/>
        <w:rPr>
          <w:color w:val="000000"/>
        </w:rPr>
      </w:pPr>
      <w:r w:rsidRPr="00422A91">
        <w:rPr>
          <w:color w:val="000000"/>
        </w:rPr>
        <w:t>- исполнение решений, принимаемых по результатам контрольных мероприятий.</w:t>
      </w:r>
    </w:p>
    <w:p w:rsidR="006F7A86" w:rsidRPr="00422A91" w:rsidRDefault="00766BB0" w:rsidP="00422A91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422A91">
        <w:rPr>
          <w:color w:val="000000"/>
        </w:rPr>
        <w:lastRenderedPageBreak/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6F7A86" w:rsidRPr="00422A91" w:rsidRDefault="00766BB0" w:rsidP="00422A91">
      <w:pPr>
        <w:pStyle w:val="a3"/>
        <w:shd w:val="clear" w:color="auto" w:fill="FFFFFF"/>
        <w:spacing w:before="150" w:beforeAutospacing="0" w:after="225" w:afterAutospacing="0"/>
        <w:jc w:val="both"/>
        <w:rPr>
          <w:color w:val="000000"/>
        </w:rPr>
      </w:pPr>
      <w:r w:rsidRPr="00422A91">
        <w:rPr>
          <w:color w:val="000000"/>
        </w:rPr>
        <w:t>Плановые проверки по муниципальному контролю в сфере благоустройства в отношении юридических лиц и индивидуальных предпринимателей на 2022 год запланированы не были, внеплановые проверки не осуществлялись. </w:t>
      </w:r>
    </w:p>
    <w:p w:rsidR="006F7A86" w:rsidRDefault="006F7A86"/>
    <w:sectPr w:rsidR="006F7A86" w:rsidSect="00766BB0">
      <w:pgSz w:w="11906" w:h="16838"/>
      <w:pgMar w:top="284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F7A86"/>
    <w:rsid w:val="00034229"/>
    <w:rsid w:val="0007108F"/>
    <w:rsid w:val="001B034A"/>
    <w:rsid w:val="00227071"/>
    <w:rsid w:val="00297016"/>
    <w:rsid w:val="00422A91"/>
    <w:rsid w:val="0042646A"/>
    <w:rsid w:val="006F7A86"/>
    <w:rsid w:val="00766BB0"/>
    <w:rsid w:val="007B706F"/>
    <w:rsid w:val="00870637"/>
    <w:rsid w:val="00AB41CE"/>
    <w:rsid w:val="00F32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ARM2</dc:creator>
  <cp:lastModifiedBy>User</cp:lastModifiedBy>
  <cp:revision>6</cp:revision>
  <dcterms:created xsi:type="dcterms:W3CDTF">2023-01-30T07:22:00Z</dcterms:created>
  <dcterms:modified xsi:type="dcterms:W3CDTF">2023-01-30T10:26:00Z</dcterms:modified>
</cp:coreProperties>
</file>